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34" w:rsidRDefault="00451134" w:rsidP="00451134">
      <w:pPr>
        <w:pStyle w:val="Default"/>
        <w:rPr>
          <w:rFonts w:ascii="Arial" w:hAnsi="Arial" w:cs="Arial"/>
          <w:b/>
          <w:sz w:val="72"/>
          <w:szCs w:val="72"/>
        </w:rPr>
      </w:pPr>
      <w:r>
        <w:rPr>
          <w:noProof/>
          <w:lang w:eastAsia="en-GB"/>
        </w:rPr>
        <w:drawing>
          <wp:anchor distT="0" distB="0" distL="114300" distR="114300" simplePos="0" relativeHeight="251658240" behindDoc="1" locked="0" layoutInCell="1" allowOverlap="1">
            <wp:simplePos x="0" y="0"/>
            <wp:positionH relativeFrom="margin">
              <wp:posOffset>5257800</wp:posOffset>
            </wp:positionH>
            <wp:positionV relativeFrom="margin">
              <wp:posOffset>-609600</wp:posOffset>
            </wp:positionV>
            <wp:extent cx="1113790" cy="1113790"/>
            <wp:effectExtent l="0" t="0" r="0" b="0"/>
            <wp:wrapThrough wrapText="bothSides">
              <wp:wrapPolygon edited="0">
                <wp:start x="0" y="0"/>
                <wp:lineTo x="0" y="21058"/>
                <wp:lineTo x="21058" y="21058"/>
                <wp:lineTo x="21058" y="0"/>
                <wp:lineTo x="0" y="0"/>
              </wp:wrapPolygon>
            </wp:wrapThrough>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margin">
              <wp14:pctWidth>0</wp14:pctWidth>
            </wp14:sizeRelH>
            <wp14:sizeRelV relativeFrom="margin">
              <wp14:pctHeight>0</wp14:pctHeight>
            </wp14:sizeRelV>
          </wp:anchor>
        </w:drawing>
      </w:r>
    </w:p>
    <w:p w:rsidR="00451134" w:rsidRDefault="00451134" w:rsidP="00451134">
      <w:pPr>
        <w:pStyle w:val="Default"/>
        <w:rPr>
          <w:rFonts w:ascii="Arial" w:hAnsi="Arial" w:cs="Arial"/>
          <w:b/>
          <w:sz w:val="52"/>
          <w:szCs w:val="52"/>
        </w:rPr>
      </w:pPr>
    </w:p>
    <w:p w:rsidR="00451134" w:rsidRDefault="00451134" w:rsidP="00451134">
      <w:pPr>
        <w:pStyle w:val="Default"/>
        <w:rPr>
          <w:rFonts w:ascii="Arial" w:hAnsi="Arial" w:cs="Arial"/>
          <w:b/>
          <w:sz w:val="52"/>
          <w:szCs w:val="52"/>
        </w:rPr>
      </w:pPr>
    </w:p>
    <w:p w:rsidR="00451134" w:rsidRDefault="00451134" w:rsidP="00451134">
      <w:pPr>
        <w:pStyle w:val="Default"/>
        <w:rPr>
          <w:rFonts w:ascii="Arial" w:hAnsi="Arial" w:cs="Arial"/>
          <w:b/>
          <w:sz w:val="52"/>
          <w:szCs w:val="52"/>
        </w:rPr>
      </w:pPr>
    </w:p>
    <w:p w:rsidR="00451134" w:rsidRDefault="00451134" w:rsidP="00451134">
      <w:pPr>
        <w:spacing w:after="0" w:line="240" w:lineRule="auto"/>
        <w:jc w:val="center"/>
        <w:rPr>
          <w:rFonts w:ascii="Gill Sans MT" w:hAnsi="Gill Sans MT"/>
          <w:b/>
          <w:color w:val="1F497D" w:themeColor="text2"/>
          <w:sz w:val="52"/>
          <w:szCs w:val="52"/>
        </w:rPr>
      </w:pPr>
      <w:r>
        <w:rPr>
          <w:rFonts w:ascii="Gill Sans MT" w:hAnsi="Gill Sans MT"/>
          <w:b/>
          <w:color w:val="1F497D" w:themeColor="text2"/>
          <w:sz w:val="52"/>
          <w:szCs w:val="52"/>
        </w:rPr>
        <w:t>Model</w:t>
      </w:r>
      <w:r>
        <w:rPr>
          <w:rFonts w:ascii="Gill Sans MT" w:hAnsi="Gill Sans MT"/>
          <w:b/>
          <w:color w:val="1F497D" w:themeColor="text2"/>
          <w:sz w:val="52"/>
          <w:szCs w:val="52"/>
        </w:rPr>
        <w:br/>
        <w:t>Attendance</w:t>
      </w:r>
      <w:r>
        <w:rPr>
          <w:rFonts w:ascii="Gill Sans MT" w:hAnsi="Gill Sans MT"/>
          <w:b/>
          <w:color w:val="1F497D" w:themeColor="text2"/>
          <w:sz w:val="52"/>
          <w:szCs w:val="52"/>
        </w:rPr>
        <w:br/>
        <w:t>Policy</w:t>
      </w:r>
    </w:p>
    <w:p w:rsidR="00451134" w:rsidRPr="00451134" w:rsidRDefault="00451134" w:rsidP="00451134">
      <w:pPr>
        <w:spacing w:after="0" w:line="240" w:lineRule="auto"/>
        <w:jc w:val="center"/>
        <w:rPr>
          <w:rFonts w:ascii="Gill Sans MT" w:hAnsi="Gill Sans MT"/>
          <w:b/>
          <w:color w:val="1F497D" w:themeColor="text2"/>
          <w:sz w:val="52"/>
          <w:szCs w:val="52"/>
        </w:rPr>
      </w:pPr>
    </w:p>
    <w:p w:rsidR="00451134" w:rsidRDefault="00451134" w:rsidP="00451134">
      <w:pPr>
        <w:spacing w:after="0" w:line="240" w:lineRule="auto"/>
        <w:jc w:val="center"/>
        <w:rPr>
          <w:rFonts w:ascii="Gill Sans MT" w:hAnsi="Gill Sans MT"/>
          <w:color w:val="1F497D" w:themeColor="text2"/>
          <w:sz w:val="52"/>
          <w:szCs w:val="52"/>
        </w:rPr>
      </w:pPr>
      <w:proofErr w:type="gramStart"/>
      <w:r>
        <w:rPr>
          <w:rFonts w:ascii="Gill Sans MT" w:hAnsi="Gill Sans MT"/>
          <w:color w:val="1F497D" w:themeColor="text2"/>
          <w:sz w:val="52"/>
          <w:szCs w:val="52"/>
        </w:rPr>
        <w:t>for</w:t>
      </w:r>
      <w:proofErr w:type="gramEnd"/>
    </w:p>
    <w:p w:rsidR="00451134" w:rsidRDefault="00451134" w:rsidP="00451134">
      <w:pPr>
        <w:spacing w:after="0" w:line="240" w:lineRule="auto"/>
        <w:jc w:val="center"/>
        <w:rPr>
          <w:rFonts w:ascii="Gill Sans MT" w:hAnsi="Gill Sans MT"/>
          <w:color w:val="1F497D" w:themeColor="text2"/>
          <w:sz w:val="52"/>
          <w:szCs w:val="52"/>
        </w:rPr>
      </w:pPr>
    </w:p>
    <w:p w:rsidR="00451134" w:rsidRDefault="00451134" w:rsidP="00451134">
      <w:pPr>
        <w:spacing w:after="0" w:line="240" w:lineRule="auto"/>
        <w:jc w:val="center"/>
        <w:rPr>
          <w:rFonts w:ascii="Gill Sans MT" w:hAnsi="Gill Sans MT"/>
          <w:color w:val="1F497D" w:themeColor="text2"/>
          <w:sz w:val="52"/>
          <w:szCs w:val="52"/>
        </w:rPr>
      </w:pPr>
      <w:r>
        <w:rPr>
          <w:rFonts w:ascii="Gill Sans MT" w:hAnsi="Gill Sans MT"/>
          <w:color w:val="1F497D" w:themeColor="text2"/>
          <w:sz w:val="52"/>
          <w:szCs w:val="52"/>
        </w:rPr>
        <w:t>Oaklands Schools</w:t>
      </w:r>
    </w:p>
    <w:p w:rsidR="00451134" w:rsidRDefault="00451134" w:rsidP="00451134">
      <w:pPr>
        <w:spacing w:after="0" w:line="240" w:lineRule="auto"/>
        <w:jc w:val="center"/>
        <w:rPr>
          <w:rFonts w:ascii="Gill Sans MT" w:hAnsi="Gill Sans MT"/>
          <w:color w:val="1F497D" w:themeColor="text2"/>
          <w:sz w:val="52"/>
          <w:szCs w:val="52"/>
        </w:rPr>
      </w:pPr>
      <w:r>
        <w:rPr>
          <w:rFonts w:ascii="Gill Sans MT" w:hAnsi="Gill Sans MT"/>
          <w:color w:val="1F497D" w:themeColor="text2"/>
          <w:sz w:val="52"/>
          <w:szCs w:val="52"/>
        </w:rPr>
        <w:t>Butler Road, Crowthorne, RG45 6QZ</w:t>
      </w:r>
    </w:p>
    <w:p w:rsidR="00451134" w:rsidRDefault="00451134" w:rsidP="00451134">
      <w:pPr>
        <w:pStyle w:val="Default"/>
        <w:rPr>
          <w:rFonts w:ascii="Arial" w:hAnsi="Arial" w:cs="Arial"/>
          <w:b/>
          <w:color w:val="1F497D" w:themeColor="text2"/>
          <w:sz w:val="52"/>
          <w:szCs w:val="52"/>
        </w:rPr>
      </w:pPr>
    </w:p>
    <w:p w:rsidR="00451134" w:rsidRDefault="00451134" w:rsidP="00451134">
      <w:pPr>
        <w:pStyle w:val="Default"/>
        <w:rPr>
          <w:rFonts w:ascii="Arial" w:hAnsi="Arial" w:cs="Arial"/>
          <w:b/>
          <w:color w:val="1F497D" w:themeColor="text2"/>
          <w:sz w:val="52"/>
          <w:szCs w:val="52"/>
        </w:rPr>
      </w:pPr>
    </w:p>
    <w:p w:rsidR="00451134" w:rsidRDefault="00451134" w:rsidP="00451134">
      <w:pPr>
        <w:pStyle w:val="Default"/>
        <w:rPr>
          <w:rFonts w:ascii="Arial" w:hAnsi="Arial" w:cs="Arial"/>
          <w:b/>
          <w:color w:val="1F497D" w:themeColor="text2"/>
          <w:sz w:val="52"/>
          <w:szCs w:val="52"/>
        </w:rPr>
      </w:pPr>
    </w:p>
    <w:p w:rsidR="00451134" w:rsidRDefault="00451134" w:rsidP="00451134">
      <w:pPr>
        <w:pStyle w:val="Default"/>
        <w:rPr>
          <w:rFonts w:ascii="Arial" w:hAnsi="Arial" w:cs="Arial"/>
          <w:b/>
          <w:color w:val="1F497D" w:themeColor="text2"/>
          <w:sz w:val="52"/>
          <w:szCs w:val="52"/>
        </w:rPr>
      </w:pPr>
    </w:p>
    <w:p w:rsidR="00451134" w:rsidRDefault="00451134" w:rsidP="00451134">
      <w:pPr>
        <w:pStyle w:val="Default"/>
        <w:rPr>
          <w:rFonts w:ascii="Arial" w:hAnsi="Arial" w:cs="Arial"/>
          <w:b/>
          <w:color w:val="1F497D" w:themeColor="text2"/>
          <w:sz w:val="52"/>
          <w:szCs w:val="52"/>
        </w:rPr>
      </w:pPr>
    </w:p>
    <w:tbl>
      <w:tblPr>
        <w:tblW w:w="0" w:type="auto"/>
        <w:tblInd w:w="534" w:type="dxa"/>
        <w:tblLook w:val="04A0" w:firstRow="1" w:lastRow="0" w:firstColumn="1" w:lastColumn="0" w:noHBand="0" w:noVBand="1"/>
      </w:tblPr>
      <w:tblGrid>
        <w:gridCol w:w="2551"/>
        <w:gridCol w:w="6157"/>
      </w:tblGrid>
      <w:tr w:rsidR="00451134" w:rsidTr="00451134">
        <w:trPr>
          <w:trHeight w:val="283"/>
        </w:trPr>
        <w:tc>
          <w:tcPr>
            <w:tcW w:w="2551" w:type="dxa"/>
            <w:vAlign w:val="center"/>
            <w:hideMark/>
          </w:tcPr>
          <w:p w:rsidR="00451134" w:rsidRDefault="005E7587">
            <w:pPr>
              <w:rPr>
                <w:rFonts w:ascii="Gill Sans MT" w:hAnsi="Gill Sans MT"/>
                <w:b/>
                <w:color w:val="1F497D"/>
                <w:sz w:val="24"/>
                <w:szCs w:val="24"/>
              </w:rPr>
            </w:pPr>
            <w:r>
              <w:rPr>
                <w:rFonts w:ascii="Gill Sans MT" w:hAnsi="Gill Sans MT"/>
                <w:b/>
                <w:color w:val="1F497D"/>
                <w:sz w:val="24"/>
                <w:szCs w:val="24"/>
              </w:rPr>
              <w:t>Date Approved</w:t>
            </w:r>
            <w:r w:rsidR="00451134">
              <w:rPr>
                <w:rFonts w:ascii="Gill Sans MT" w:hAnsi="Gill Sans MT"/>
                <w:b/>
                <w:color w:val="1F497D"/>
                <w:sz w:val="24"/>
                <w:szCs w:val="24"/>
              </w:rPr>
              <w:t>:</w:t>
            </w:r>
            <w:r w:rsidR="00D4151C">
              <w:rPr>
                <w:rFonts w:ascii="Gill Sans MT" w:hAnsi="Gill Sans MT"/>
                <w:b/>
                <w:color w:val="1F497D"/>
                <w:sz w:val="24"/>
                <w:szCs w:val="24"/>
              </w:rPr>
              <w:t xml:space="preserve"> April </w:t>
            </w:r>
            <w:bookmarkStart w:id="0" w:name="_GoBack"/>
            <w:bookmarkEnd w:id="0"/>
            <w:r w:rsidR="00D9110F">
              <w:rPr>
                <w:rFonts w:ascii="Gill Sans MT" w:hAnsi="Gill Sans MT"/>
                <w:b/>
                <w:color w:val="1F497D"/>
                <w:sz w:val="24"/>
                <w:szCs w:val="24"/>
              </w:rPr>
              <w:t>2018</w:t>
            </w:r>
          </w:p>
        </w:tc>
        <w:tc>
          <w:tcPr>
            <w:tcW w:w="6157" w:type="dxa"/>
            <w:vAlign w:val="center"/>
            <w:hideMark/>
          </w:tcPr>
          <w:p w:rsidR="00451134" w:rsidRDefault="00451134">
            <w:pPr>
              <w:rPr>
                <w:rFonts w:ascii="Gill Sans MT" w:hAnsi="Gill Sans MT"/>
                <w:color w:val="1F497D"/>
                <w:sz w:val="24"/>
                <w:szCs w:val="24"/>
              </w:rPr>
            </w:pPr>
          </w:p>
        </w:tc>
      </w:tr>
      <w:tr w:rsidR="00451134" w:rsidTr="00451134">
        <w:trPr>
          <w:trHeight w:val="283"/>
        </w:trPr>
        <w:tc>
          <w:tcPr>
            <w:tcW w:w="2551" w:type="dxa"/>
            <w:vAlign w:val="center"/>
            <w:hideMark/>
          </w:tcPr>
          <w:p w:rsidR="00451134" w:rsidRDefault="00451134">
            <w:pPr>
              <w:rPr>
                <w:rFonts w:ascii="Gill Sans MT" w:hAnsi="Gill Sans MT"/>
                <w:b/>
                <w:color w:val="1F497D"/>
                <w:sz w:val="24"/>
                <w:szCs w:val="24"/>
              </w:rPr>
            </w:pPr>
          </w:p>
        </w:tc>
        <w:tc>
          <w:tcPr>
            <w:tcW w:w="6157" w:type="dxa"/>
            <w:vAlign w:val="center"/>
            <w:hideMark/>
          </w:tcPr>
          <w:p w:rsidR="00451134" w:rsidRDefault="00451134">
            <w:pPr>
              <w:rPr>
                <w:rFonts w:ascii="Gill Sans MT" w:hAnsi="Gill Sans MT"/>
                <w:color w:val="1F497D"/>
                <w:sz w:val="24"/>
                <w:szCs w:val="24"/>
              </w:rPr>
            </w:pPr>
          </w:p>
        </w:tc>
      </w:tr>
      <w:tr w:rsidR="00451134" w:rsidTr="00451134">
        <w:trPr>
          <w:trHeight w:val="283"/>
        </w:trPr>
        <w:tc>
          <w:tcPr>
            <w:tcW w:w="2551" w:type="dxa"/>
            <w:vAlign w:val="center"/>
            <w:hideMark/>
          </w:tcPr>
          <w:p w:rsidR="00451134" w:rsidRDefault="00451134">
            <w:pPr>
              <w:pStyle w:val="BodyText"/>
              <w:spacing w:line="276" w:lineRule="auto"/>
              <w:rPr>
                <w:rFonts w:ascii="Gill Sans MT" w:hAnsi="Gill Sans MT"/>
                <w:b/>
                <w:color w:val="1F497D"/>
                <w:szCs w:val="24"/>
                <w:lang w:eastAsia="en-US"/>
              </w:rPr>
            </w:pPr>
            <w:r>
              <w:rPr>
                <w:rFonts w:ascii="Gill Sans MT" w:hAnsi="Gill Sans MT"/>
                <w:b/>
                <w:color w:val="1F497D"/>
                <w:szCs w:val="24"/>
                <w:lang w:eastAsia="en-US"/>
              </w:rPr>
              <w:t>To be reviewed:</w:t>
            </w:r>
          </w:p>
        </w:tc>
        <w:tc>
          <w:tcPr>
            <w:tcW w:w="6157" w:type="dxa"/>
            <w:vAlign w:val="center"/>
            <w:hideMark/>
          </w:tcPr>
          <w:p w:rsidR="00451134" w:rsidRDefault="00451134">
            <w:pPr>
              <w:rPr>
                <w:rFonts w:ascii="Gill Sans MT" w:hAnsi="Gill Sans MT"/>
                <w:color w:val="1F497D"/>
                <w:sz w:val="24"/>
                <w:szCs w:val="24"/>
              </w:rPr>
            </w:pPr>
          </w:p>
        </w:tc>
      </w:tr>
    </w:tbl>
    <w:p w:rsidR="00451134" w:rsidRDefault="00451134">
      <w:pPr>
        <w:rPr>
          <w:rFonts w:ascii="Arial" w:hAnsi="Arial" w:cs="Arial"/>
          <w:b/>
          <w:sz w:val="24"/>
          <w:szCs w:val="24"/>
          <w:u w:val="single"/>
        </w:rPr>
      </w:pPr>
      <w:r>
        <w:rPr>
          <w:rFonts w:ascii="Arial" w:hAnsi="Arial" w:cs="Arial"/>
          <w:b/>
          <w:sz w:val="24"/>
          <w:szCs w:val="24"/>
          <w:u w:val="single"/>
        </w:rPr>
        <w:br w:type="page"/>
      </w:r>
    </w:p>
    <w:p w:rsidR="00243CCE" w:rsidRDefault="00243CCE" w:rsidP="00243CCE">
      <w:pPr>
        <w:spacing w:after="0" w:line="360" w:lineRule="auto"/>
        <w:jc w:val="center"/>
        <w:rPr>
          <w:rFonts w:ascii="Arial" w:hAnsi="Arial" w:cs="Arial"/>
          <w:b/>
          <w:sz w:val="24"/>
          <w:szCs w:val="24"/>
          <w:u w:val="single"/>
        </w:rPr>
      </w:pPr>
      <w:r w:rsidRPr="005B5E33">
        <w:rPr>
          <w:rFonts w:ascii="Arial" w:hAnsi="Arial" w:cs="Arial"/>
          <w:b/>
          <w:sz w:val="24"/>
          <w:szCs w:val="24"/>
          <w:u w:val="single"/>
        </w:rPr>
        <w:lastRenderedPageBreak/>
        <w:t>MODEL ATTENDANCE POLICY</w:t>
      </w:r>
    </w:p>
    <w:p w:rsidR="00243CCE" w:rsidRDefault="00243CCE" w:rsidP="00243CCE">
      <w:pPr>
        <w:spacing w:after="0" w:line="360" w:lineRule="auto"/>
        <w:jc w:val="center"/>
        <w:rPr>
          <w:rFonts w:ascii="Arial" w:hAnsi="Arial" w:cs="Arial"/>
          <w:b/>
          <w:sz w:val="24"/>
          <w:szCs w:val="24"/>
          <w:u w:val="single"/>
        </w:rPr>
      </w:pPr>
    </w:p>
    <w:p w:rsidR="0062107B" w:rsidRDefault="0062107B" w:rsidP="00243CCE">
      <w:pPr>
        <w:spacing w:after="0" w:line="360" w:lineRule="auto"/>
        <w:jc w:val="center"/>
        <w:rPr>
          <w:rFonts w:ascii="Arial" w:hAnsi="Arial" w:cs="Arial"/>
          <w:b/>
          <w:sz w:val="24"/>
          <w:szCs w:val="24"/>
          <w:u w:val="single"/>
        </w:rPr>
      </w:pPr>
    </w:p>
    <w:p w:rsidR="00243CCE" w:rsidRDefault="00243CCE" w:rsidP="00243CCE">
      <w:pPr>
        <w:spacing w:after="0" w:line="360" w:lineRule="auto"/>
        <w:rPr>
          <w:rFonts w:ascii="Arial" w:hAnsi="Arial" w:cs="Arial"/>
          <w:b/>
          <w:sz w:val="24"/>
          <w:szCs w:val="24"/>
        </w:rPr>
      </w:pPr>
      <w:r>
        <w:rPr>
          <w:rFonts w:ascii="Arial" w:hAnsi="Arial" w:cs="Arial"/>
          <w:b/>
          <w:sz w:val="24"/>
          <w:szCs w:val="24"/>
        </w:rPr>
        <w:t>This school’s Attendance Policy is based upon the requirements contained within the following:</w:t>
      </w:r>
    </w:p>
    <w:p w:rsidR="00243CCE" w:rsidRDefault="00243CCE" w:rsidP="00243CCE">
      <w:pPr>
        <w:pStyle w:val="ListParagraph"/>
        <w:numPr>
          <w:ilvl w:val="0"/>
          <w:numId w:val="1"/>
        </w:numPr>
        <w:spacing w:after="0" w:line="360" w:lineRule="auto"/>
        <w:rPr>
          <w:rFonts w:ascii="Arial" w:hAnsi="Arial" w:cs="Arial"/>
          <w:b/>
          <w:sz w:val="24"/>
          <w:szCs w:val="24"/>
        </w:rPr>
      </w:pPr>
      <w:r>
        <w:rPr>
          <w:rFonts w:ascii="Arial" w:hAnsi="Arial" w:cs="Arial"/>
          <w:b/>
          <w:sz w:val="24"/>
          <w:szCs w:val="24"/>
        </w:rPr>
        <w:t>The Education Act 1996</w:t>
      </w:r>
      <w:r w:rsidR="009E06BC">
        <w:rPr>
          <w:rFonts w:ascii="Arial" w:hAnsi="Arial" w:cs="Arial"/>
          <w:b/>
          <w:sz w:val="24"/>
          <w:szCs w:val="24"/>
        </w:rPr>
        <w:t>;</w:t>
      </w:r>
    </w:p>
    <w:p w:rsidR="00243CCE" w:rsidRDefault="00243CCE" w:rsidP="00243CCE">
      <w:pPr>
        <w:pStyle w:val="ListParagraph"/>
        <w:numPr>
          <w:ilvl w:val="0"/>
          <w:numId w:val="1"/>
        </w:numPr>
        <w:spacing w:after="0" w:line="360" w:lineRule="auto"/>
        <w:rPr>
          <w:rFonts w:ascii="Arial" w:hAnsi="Arial" w:cs="Arial"/>
          <w:b/>
          <w:sz w:val="24"/>
          <w:szCs w:val="24"/>
        </w:rPr>
      </w:pPr>
      <w:r>
        <w:rPr>
          <w:rFonts w:ascii="Arial" w:hAnsi="Arial" w:cs="Arial"/>
          <w:b/>
          <w:sz w:val="24"/>
          <w:szCs w:val="24"/>
        </w:rPr>
        <w:t>The Education (Pupil Registration) (England) Regulations 2006, as amended by The Education (Pupil Registration) (England) (Amendment) Regulations 2013</w:t>
      </w:r>
      <w:r w:rsidR="009E06BC">
        <w:rPr>
          <w:rFonts w:ascii="Arial" w:hAnsi="Arial" w:cs="Arial"/>
          <w:b/>
          <w:sz w:val="24"/>
          <w:szCs w:val="24"/>
        </w:rPr>
        <w:t>;</w:t>
      </w:r>
    </w:p>
    <w:p w:rsidR="00243CCE" w:rsidRDefault="00243CCE" w:rsidP="00243CCE">
      <w:pPr>
        <w:pStyle w:val="ListParagraph"/>
        <w:numPr>
          <w:ilvl w:val="0"/>
          <w:numId w:val="1"/>
        </w:numPr>
        <w:spacing w:after="0" w:line="360" w:lineRule="auto"/>
        <w:rPr>
          <w:rFonts w:ascii="Arial" w:hAnsi="Arial" w:cs="Arial"/>
          <w:b/>
          <w:sz w:val="24"/>
          <w:szCs w:val="24"/>
        </w:rPr>
      </w:pPr>
      <w:r>
        <w:rPr>
          <w:rFonts w:ascii="Arial" w:hAnsi="Arial" w:cs="Arial"/>
          <w:b/>
          <w:sz w:val="24"/>
          <w:szCs w:val="24"/>
        </w:rPr>
        <w:t>The Education (Penalty Notices) (England) Regulations 2007, as amended by The Education (Penalty Notices) (England) (Amendment) Regulations 2012 and The Education (Penalty Notices) (England) (Amendment) Regulations 2013</w:t>
      </w:r>
      <w:r w:rsidR="009E06BC">
        <w:rPr>
          <w:rFonts w:ascii="Arial" w:hAnsi="Arial" w:cs="Arial"/>
          <w:b/>
          <w:sz w:val="24"/>
          <w:szCs w:val="24"/>
        </w:rPr>
        <w:t>; and</w:t>
      </w:r>
    </w:p>
    <w:p w:rsidR="00243CCE" w:rsidRDefault="00243CCE" w:rsidP="00243CCE">
      <w:pPr>
        <w:pStyle w:val="ListParagraph"/>
        <w:numPr>
          <w:ilvl w:val="0"/>
          <w:numId w:val="1"/>
        </w:numPr>
        <w:spacing w:after="0" w:line="360" w:lineRule="auto"/>
        <w:rPr>
          <w:rFonts w:ascii="Arial" w:hAnsi="Arial" w:cs="Arial"/>
          <w:b/>
          <w:sz w:val="24"/>
          <w:szCs w:val="24"/>
        </w:rPr>
      </w:pPr>
      <w:r>
        <w:rPr>
          <w:rFonts w:ascii="Arial" w:hAnsi="Arial" w:cs="Arial"/>
          <w:b/>
          <w:sz w:val="24"/>
          <w:szCs w:val="24"/>
        </w:rPr>
        <w:t>Department for Education Guidance as from time to time issued in respect of school attendance matters</w:t>
      </w:r>
      <w:r w:rsidR="009E06BC">
        <w:rPr>
          <w:rFonts w:ascii="Arial" w:hAnsi="Arial" w:cs="Arial"/>
          <w:b/>
          <w:sz w:val="24"/>
          <w:szCs w:val="24"/>
        </w:rPr>
        <w:t>.</w:t>
      </w:r>
    </w:p>
    <w:p w:rsidR="00243CCE" w:rsidRDefault="00243CCE" w:rsidP="00243CCE">
      <w:pPr>
        <w:spacing w:after="0" w:line="360" w:lineRule="auto"/>
        <w:rPr>
          <w:rFonts w:ascii="Arial" w:hAnsi="Arial" w:cs="Arial"/>
          <w:b/>
          <w:sz w:val="24"/>
          <w:szCs w:val="24"/>
        </w:rPr>
      </w:pPr>
    </w:p>
    <w:p w:rsidR="009E06BC" w:rsidRDefault="009E06BC" w:rsidP="00243CCE">
      <w:pPr>
        <w:spacing w:after="0" w:line="360" w:lineRule="auto"/>
        <w:rPr>
          <w:rFonts w:ascii="Arial" w:hAnsi="Arial" w:cs="Arial"/>
          <w:b/>
          <w:sz w:val="24"/>
          <w:szCs w:val="24"/>
        </w:rPr>
      </w:pPr>
    </w:p>
    <w:p w:rsidR="00243CCE" w:rsidRDefault="00243CCE" w:rsidP="00243CCE">
      <w:pPr>
        <w:spacing w:after="0" w:line="360" w:lineRule="auto"/>
        <w:rPr>
          <w:rFonts w:ascii="Arial" w:hAnsi="Arial" w:cs="Arial"/>
          <w:b/>
          <w:sz w:val="24"/>
          <w:szCs w:val="24"/>
          <w:u w:val="single"/>
        </w:rPr>
      </w:pPr>
      <w:r>
        <w:rPr>
          <w:rFonts w:ascii="Arial" w:hAnsi="Arial" w:cs="Arial"/>
          <w:b/>
          <w:sz w:val="24"/>
          <w:szCs w:val="24"/>
          <w:u w:val="single"/>
        </w:rPr>
        <w:t>Introduction</w:t>
      </w:r>
    </w:p>
    <w:p w:rsidR="00243CCE" w:rsidRDefault="00243CCE" w:rsidP="00243CCE">
      <w:pPr>
        <w:spacing w:after="0" w:line="360" w:lineRule="auto"/>
        <w:rPr>
          <w:rFonts w:ascii="Arial" w:hAnsi="Arial" w:cs="Arial"/>
          <w:sz w:val="24"/>
          <w:szCs w:val="24"/>
        </w:rPr>
      </w:pPr>
      <w:r>
        <w:rPr>
          <w:rFonts w:ascii="Arial" w:hAnsi="Arial" w:cs="Arial"/>
          <w:sz w:val="24"/>
          <w:szCs w:val="24"/>
        </w:rPr>
        <w:t xml:space="preserve">The Education Act 1996 requires parents /carers to ensure their child receives an efficient full-time education, suitable to their age, ability, aptitude and any special needs they may have, either by regular attendance at school or otherwise.  The Supreme Court has determined that ‘regular’ attendance means that which is </w:t>
      </w:r>
      <w:r>
        <w:rPr>
          <w:rFonts w:ascii="Arial" w:hAnsi="Arial" w:cs="Arial"/>
          <w:b/>
          <w:i/>
          <w:sz w:val="24"/>
          <w:szCs w:val="24"/>
        </w:rPr>
        <w:t>“in accordance with the rules prescribed by the school”</w:t>
      </w:r>
      <w:r>
        <w:rPr>
          <w:rFonts w:ascii="Arial" w:hAnsi="Arial" w:cs="Arial"/>
          <w:sz w:val="24"/>
          <w:szCs w:val="24"/>
        </w:rPr>
        <w:t xml:space="preserve"> (Isle of Wight Council v Platt) (6</w:t>
      </w:r>
      <w:r w:rsidRPr="00E81145">
        <w:rPr>
          <w:rFonts w:ascii="Arial" w:hAnsi="Arial" w:cs="Arial"/>
          <w:sz w:val="24"/>
          <w:szCs w:val="24"/>
          <w:vertAlign w:val="superscript"/>
        </w:rPr>
        <w:t>th</w:t>
      </w:r>
      <w:r>
        <w:rPr>
          <w:rFonts w:ascii="Arial" w:hAnsi="Arial" w:cs="Arial"/>
          <w:sz w:val="24"/>
          <w:szCs w:val="24"/>
        </w:rPr>
        <w:t xml:space="preserve"> April 2017).</w:t>
      </w:r>
    </w:p>
    <w:p w:rsidR="00243CCE" w:rsidRDefault="00243CCE" w:rsidP="00243CCE">
      <w:pPr>
        <w:spacing w:after="0" w:line="360" w:lineRule="auto"/>
        <w:rPr>
          <w:rFonts w:ascii="Arial" w:hAnsi="Arial" w:cs="Arial"/>
          <w:sz w:val="24"/>
          <w:szCs w:val="24"/>
        </w:rPr>
      </w:pPr>
    </w:p>
    <w:p w:rsidR="009E06BC" w:rsidRDefault="009E06BC"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b/>
          <w:sz w:val="24"/>
          <w:szCs w:val="24"/>
          <w:u w:val="single"/>
        </w:rPr>
      </w:pPr>
      <w:r>
        <w:rPr>
          <w:rFonts w:ascii="Arial" w:hAnsi="Arial" w:cs="Arial"/>
          <w:b/>
          <w:sz w:val="24"/>
          <w:szCs w:val="24"/>
          <w:u w:val="single"/>
        </w:rPr>
        <w:t>Commitment to Attendance</w:t>
      </w:r>
    </w:p>
    <w:p w:rsidR="00243CCE" w:rsidRDefault="00243CCE" w:rsidP="00243CCE">
      <w:pPr>
        <w:spacing w:after="0" w:line="360" w:lineRule="auto"/>
        <w:rPr>
          <w:rFonts w:ascii="Arial" w:hAnsi="Arial" w:cs="Arial"/>
          <w:sz w:val="24"/>
          <w:szCs w:val="24"/>
        </w:rPr>
      </w:pPr>
      <w:r>
        <w:rPr>
          <w:rFonts w:ascii="Arial" w:hAnsi="Arial" w:cs="Arial"/>
          <w:sz w:val="24"/>
          <w:szCs w:val="24"/>
        </w:rPr>
        <w:t>As a school we recognise the clear connection between regular attendance and achievement and will</w:t>
      </w:r>
      <w:r w:rsidR="0062107B">
        <w:rPr>
          <w:rFonts w:ascii="Arial" w:hAnsi="Arial" w:cs="Arial"/>
          <w:sz w:val="24"/>
          <w:szCs w:val="24"/>
        </w:rPr>
        <w:t>,</w:t>
      </w:r>
      <w:r>
        <w:rPr>
          <w:rFonts w:ascii="Arial" w:hAnsi="Arial" w:cs="Arial"/>
          <w:sz w:val="24"/>
          <w:szCs w:val="24"/>
        </w:rPr>
        <w:t xml:space="preserve"> therefore</w:t>
      </w:r>
      <w:r w:rsidR="0062107B">
        <w:rPr>
          <w:rFonts w:ascii="Arial" w:hAnsi="Arial" w:cs="Arial"/>
          <w:sz w:val="24"/>
          <w:szCs w:val="24"/>
        </w:rPr>
        <w:t>,</w:t>
      </w:r>
      <w:r>
        <w:rPr>
          <w:rFonts w:ascii="Arial" w:hAnsi="Arial" w:cs="Arial"/>
          <w:sz w:val="24"/>
          <w:szCs w:val="24"/>
        </w:rPr>
        <w:t xml:space="preserve"> work in partnership with parents/carers, the </w:t>
      </w:r>
      <w:r w:rsidR="009E7D97">
        <w:rPr>
          <w:rFonts w:ascii="Arial" w:hAnsi="Arial" w:cs="Arial"/>
          <w:sz w:val="24"/>
          <w:szCs w:val="24"/>
        </w:rPr>
        <w:t>school’s governing body and the</w:t>
      </w:r>
      <w:r>
        <w:rPr>
          <w:rFonts w:ascii="Arial" w:hAnsi="Arial" w:cs="Arial"/>
          <w:sz w:val="24"/>
          <w:szCs w:val="24"/>
        </w:rPr>
        <w:t xml:space="preserve"> </w:t>
      </w:r>
      <w:r w:rsidR="00281278" w:rsidRPr="009E7D97">
        <w:rPr>
          <w:rFonts w:ascii="Arial" w:hAnsi="Arial" w:cs="Arial"/>
          <w:sz w:val="24"/>
          <w:szCs w:val="24"/>
        </w:rPr>
        <w:t>Corvus Learning Trust</w:t>
      </w:r>
      <w:r w:rsidR="00281278">
        <w:rPr>
          <w:rFonts w:ascii="Arial" w:hAnsi="Arial" w:cs="Arial"/>
          <w:sz w:val="24"/>
          <w:szCs w:val="24"/>
        </w:rPr>
        <w:t xml:space="preserve"> </w:t>
      </w:r>
      <w:r>
        <w:rPr>
          <w:rFonts w:ascii="Arial" w:hAnsi="Arial" w:cs="Arial"/>
          <w:sz w:val="24"/>
          <w:szCs w:val="24"/>
        </w:rPr>
        <w:t>to ensure that pupils achieve maximum possible attendance.</w:t>
      </w:r>
    </w:p>
    <w:p w:rsidR="00243CCE" w:rsidRDefault="00243CCE" w:rsidP="00243CCE">
      <w:pPr>
        <w:spacing w:after="0" w:line="360" w:lineRule="auto"/>
        <w:rPr>
          <w:rFonts w:ascii="Arial" w:hAnsi="Arial" w:cs="Arial"/>
          <w:sz w:val="24"/>
          <w:szCs w:val="24"/>
        </w:rPr>
      </w:pPr>
    </w:p>
    <w:p w:rsidR="009E06BC" w:rsidRDefault="009E06BC" w:rsidP="00243CCE">
      <w:pPr>
        <w:spacing w:after="0" w:line="360" w:lineRule="auto"/>
        <w:rPr>
          <w:rFonts w:ascii="Arial" w:hAnsi="Arial" w:cs="Arial"/>
          <w:sz w:val="24"/>
          <w:szCs w:val="24"/>
        </w:rPr>
      </w:pPr>
    </w:p>
    <w:p w:rsidR="009E06BC" w:rsidRDefault="009E06BC"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b/>
          <w:sz w:val="24"/>
          <w:szCs w:val="24"/>
          <w:u w:val="single"/>
        </w:rPr>
      </w:pPr>
      <w:r>
        <w:rPr>
          <w:rFonts w:ascii="Arial" w:hAnsi="Arial" w:cs="Arial"/>
          <w:b/>
          <w:sz w:val="24"/>
          <w:szCs w:val="24"/>
          <w:u w:val="single"/>
        </w:rPr>
        <w:lastRenderedPageBreak/>
        <w:t>Expectations</w:t>
      </w:r>
    </w:p>
    <w:p w:rsidR="00243CCE" w:rsidRDefault="00243CCE" w:rsidP="00243CCE">
      <w:pPr>
        <w:spacing w:after="0" w:line="360" w:lineRule="auto"/>
        <w:rPr>
          <w:rFonts w:ascii="Arial" w:hAnsi="Arial" w:cs="Arial"/>
          <w:sz w:val="24"/>
          <w:szCs w:val="24"/>
        </w:rPr>
      </w:pPr>
      <w:r>
        <w:rPr>
          <w:rFonts w:ascii="Arial" w:hAnsi="Arial" w:cs="Arial"/>
          <w:sz w:val="24"/>
          <w:szCs w:val="24"/>
        </w:rPr>
        <w:t>We expect that all pupils will:</w:t>
      </w:r>
    </w:p>
    <w:p w:rsidR="00243CCE" w:rsidRDefault="00243CCE" w:rsidP="00243CCE">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Attend school </w:t>
      </w:r>
      <w:r w:rsidR="00844AEF">
        <w:rPr>
          <w:rFonts w:ascii="Arial" w:hAnsi="Arial" w:cs="Arial"/>
          <w:sz w:val="24"/>
          <w:szCs w:val="24"/>
        </w:rPr>
        <w:t xml:space="preserve">every day </w:t>
      </w:r>
      <w:r>
        <w:rPr>
          <w:rFonts w:ascii="Arial" w:hAnsi="Arial" w:cs="Arial"/>
          <w:sz w:val="24"/>
          <w:szCs w:val="24"/>
        </w:rPr>
        <w:t>for the entire duration of the academic year unless there are good reasons for their absence</w:t>
      </w:r>
      <w:r w:rsidR="009E06BC">
        <w:rPr>
          <w:rFonts w:ascii="Arial" w:hAnsi="Arial" w:cs="Arial"/>
          <w:sz w:val="24"/>
          <w:szCs w:val="24"/>
        </w:rPr>
        <w:t>;</w:t>
      </w:r>
    </w:p>
    <w:p w:rsidR="00243CCE" w:rsidRDefault="00243CCE" w:rsidP="00243CCE">
      <w:pPr>
        <w:pStyle w:val="ListParagraph"/>
        <w:numPr>
          <w:ilvl w:val="0"/>
          <w:numId w:val="2"/>
        </w:numPr>
        <w:spacing w:after="0" w:line="360" w:lineRule="auto"/>
        <w:rPr>
          <w:rFonts w:ascii="Arial" w:hAnsi="Arial" w:cs="Arial"/>
          <w:sz w:val="24"/>
          <w:szCs w:val="24"/>
        </w:rPr>
      </w:pPr>
      <w:r>
        <w:rPr>
          <w:rFonts w:ascii="Arial" w:hAnsi="Arial" w:cs="Arial"/>
          <w:sz w:val="24"/>
          <w:szCs w:val="24"/>
        </w:rPr>
        <w:t>Arrive at school on time</w:t>
      </w:r>
      <w:r w:rsidR="009E06BC">
        <w:rPr>
          <w:rFonts w:ascii="Arial" w:hAnsi="Arial" w:cs="Arial"/>
          <w:sz w:val="24"/>
          <w:szCs w:val="24"/>
        </w:rPr>
        <w:t>;</w:t>
      </w:r>
    </w:p>
    <w:p w:rsidR="00243CCE" w:rsidRDefault="00243CCE" w:rsidP="00243CCE">
      <w:pPr>
        <w:pStyle w:val="ListParagraph"/>
        <w:numPr>
          <w:ilvl w:val="0"/>
          <w:numId w:val="2"/>
        </w:numPr>
        <w:spacing w:after="0" w:line="360" w:lineRule="auto"/>
        <w:rPr>
          <w:rFonts w:ascii="Arial" w:hAnsi="Arial" w:cs="Arial"/>
          <w:sz w:val="24"/>
          <w:szCs w:val="24"/>
        </w:rPr>
      </w:pPr>
      <w:r>
        <w:rPr>
          <w:rFonts w:ascii="Arial" w:hAnsi="Arial" w:cs="Arial"/>
          <w:sz w:val="24"/>
          <w:szCs w:val="24"/>
        </w:rPr>
        <w:t>Be appropriately prepared for the day</w:t>
      </w:r>
      <w:r w:rsidR="009E06BC">
        <w:rPr>
          <w:rFonts w:ascii="Arial" w:hAnsi="Arial" w:cs="Arial"/>
          <w:sz w:val="24"/>
          <w:szCs w:val="24"/>
        </w:rPr>
        <w:t>; and</w:t>
      </w:r>
    </w:p>
    <w:p w:rsidR="00243CCE" w:rsidRDefault="00243CCE" w:rsidP="00243CCE">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Bring to the attention of their </w:t>
      </w:r>
      <w:r w:rsidRPr="00A73D79">
        <w:rPr>
          <w:rFonts w:ascii="Arial" w:hAnsi="Arial" w:cs="Arial"/>
          <w:sz w:val="24"/>
          <w:szCs w:val="24"/>
        </w:rPr>
        <w:t>class tea</w:t>
      </w:r>
      <w:r w:rsidR="00A73D79" w:rsidRPr="00A73D79">
        <w:rPr>
          <w:rFonts w:ascii="Arial" w:hAnsi="Arial" w:cs="Arial"/>
          <w:sz w:val="24"/>
          <w:szCs w:val="24"/>
        </w:rPr>
        <w:t xml:space="preserve">cher </w:t>
      </w:r>
      <w:r>
        <w:rPr>
          <w:rFonts w:ascii="Arial" w:hAnsi="Arial" w:cs="Arial"/>
          <w:sz w:val="24"/>
          <w:szCs w:val="24"/>
        </w:rPr>
        <w:t>any issues that may affect their school attendance.</w:t>
      </w:r>
    </w:p>
    <w:p w:rsidR="00243CCE" w:rsidRDefault="00243CCE"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sz w:val="24"/>
          <w:szCs w:val="24"/>
        </w:rPr>
      </w:pPr>
      <w:r>
        <w:rPr>
          <w:rFonts w:ascii="Arial" w:hAnsi="Arial" w:cs="Arial"/>
          <w:sz w:val="24"/>
          <w:szCs w:val="24"/>
        </w:rPr>
        <w:t>We expect that all parents/carers will:</w:t>
      </w:r>
    </w:p>
    <w:p w:rsidR="00243CCE" w:rsidRDefault="00243CCE" w:rsidP="00243CCE">
      <w:pPr>
        <w:pStyle w:val="ListParagraph"/>
        <w:numPr>
          <w:ilvl w:val="0"/>
          <w:numId w:val="3"/>
        </w:numPr>
        <w:spacing w:after="0" w:line="360" w:lineRule="auto"/>
        <w:rPr>
          <w:rFonts w:ascii="Arial" w:hAnsi="Arial" w:cs="Arial"/>
          <w:sz w:val="24"/>
          <w:szCs w:val="24"/>
        </w:rPr>
      </w:pPr>
      <w:r>
        <w:rPr>
          <w:rFonts w:ascii="Arial" w:hAnsi="Arial" w:cs="Arial"/>
          <w:sz w:val="24"/>
          <w:szCs w:val="24"/>
        </w:rPr>
        <w:t>Ensure they are fully aware of the school’s attendance policy</w:t>
      </w:r>
      <w:r w:rsidR="00844AEF">
        <w:rPr>
          <w:rFonts w:ascii="Arial" w:hAnsi="Arial" w:cs="Arial"/>
          <w:sz w:val="24"/>
          <w:szCs w:val="24"/>
        </w:rPr>
        <w:t>,</w:t>
      </w:r>
      <w:r>
        <w:rPr>
          <w:rFonts w:ascii="Arial" w:hAnsi="Arial" w:cs="Arial"/>
          <w:sz w:val="24"/>
          <w:szCs w:val="24"/>
        </w:rPr>
        <w:t xml:space="preserve"> their legal responsibilities with regard to their child’s education</w:t>
      </w:r>
      <w:r w:rsidR="00844AEF">
        <w:rPr>
          <w:rFonts w:ascii="Arial" w:hAnsi="Arial" w:cs="Arial"/>
          <w:sz w:val="24"/>
          <w:szCs w:val="24"/>
        </w:rPr>
        <w:t xml:space="preserve"> and the requirement to ensure their child’s regular attendance at school</w:t>
      </w:r>
      <w:r w:rsidR="009E06BC">
        <w:rPr>
          <w:rFonts w:ascii="Arial" w:hAnsi="Arial" w:cs="Arial"/>
          <w:sz w:val="24"/>
          <w:szCs w:val="24"/>
        </w:rPr>
        <w:t>;</w:t>
      </w:r>
    </w:p>
    <w:p w:rsidR="00243CCE" w:rsidRDefault="00844AEF" w:rsidP="00243CCE">
      <w:pPr>
        <w:pStyle w:val="ListParagraph"/>
        <w:numPr>
          <w:ilvl w:val="0"/>
          <w:numId w:val="3"/>
        </w:numPr>
        <w:spacing w:after="0" w:line="360" w:lineRule="auto"/>
        <w:rPr>
          <w:rFonts w:ascii="Arial" w:hAnsi="Arial" w:cs="Arial"/>
          <w:sz w:val="24"/>
          <w:szCs w:val="24"/>
        </w:rPr>
      </w:pPr>
      <w:r>
        <w:rPr>
          <w:rFonts w:ascii="Arial" w:hAnsi="Arial" w:cs="Arial"/>
          <w:sz w:val="24"/>
          <w:szCs w:val="24"/>
        </w:rPr>
        <w:t>Ensure their child</w:t>
      </w:r>
      <w:r w:rsidR="00243CCE">
        <w:rPr>
          <w:rFonts w:ascii="Arial" w:hAnsi="Arial" w:cs="Arial"/>
          <w:sz w:val="24"/>
          <w:szCs w:val="24"/>
        </w:rPr>
        <w:t xml:space="preserve"> attend</w:t>
      </w:r>
      <w:r>
        <w:rPr>
          <w:rFonts w:ascii="Arial" w:hAnsi="Arial" w:cs="Arial"/>
          <w:sz w:val="24"/>
          <w:szCs w:val="24"/>
        </w:rPr>
        <w:t>s</w:t>
      </w:r>
      <w:r w:rsidR="00243CCE">
        <w:rPr>
          <w:rFonts w:ascii="Arial" w:hAnsi="Arial" w:cs="Arial"/>
          <w:sz w:val="24"/>
          <w:szCs w:val="24"/>
        </w:rPr>
        <w:t xml:space="preserve"> school </w:t>
      </w:r>
      <w:r>
        <w:rPr>
          <w:rFonts w:ascii="Arial" w:hAnsi="Arial" w:cs="Arial"/>
          <w:sz w:val="24"/>
          <w:szCs w:val="24"/>
        </w:rPr>
        <w:t>every day</w:t>
      </w:r>
      <w:r w:rsidR="00243CCE">
        <w:rPr>
          <w:rFonts w:ascii="Arial" w:hAnsi="Arial" w:cs="Arial"/>
          <w:sz w:val="24"/>
          <w:szCs w:val="24"/>
        </w:rPr>
        <w:t xml:space="preserve"> throughout the academic year</w:t>
      </w:r>
      <w:r>
        <w:rPr>
          <w:rFonts w:ascii="Arial" w:hAnsi="Arial" w:cs="Arial"/>
          <w:sz w:val="24"/>
          <w:szCs w:val="24"/>
        </w:rPr>
        <w:t xml:space="preserve"> unless school has approved the leave of absence</w:t>
      </w:r>
      <w:r w:rsidR="009E06BC">
        <w:rPr>
          <w:rFonts w:ascii="Arial" w:hAnsi="Arial" w:cs="Arial"/>
          <w:sz w:val="24"/>
          <w:szCs w:val="24"/>
        </w:rPr>
        <w:t>;</w:t>
      </w:r>
    </w:p>
    <w:p w:rsidR="00243CCE" w:rsidRDefault="00243CCE" w:rsidP="00243CCE">
      <w:pPr>
        <w:pStyle w:val="ListParagraph"/>
        <w:numPr>
          <w:ilvl w:val="0"/>
          <w:numId w:val="3"/>
        </w:numPr>
        <w:spacing w:after="0" w:line="360" w:lineRule="auto"/>
        <w:rPr>
          <w:rFonts w:ascii="Arial" w:hAnsi="Arial" w:cs="Arial"/>
          <w:sz w:val="24"/>
          <w:szCs w:val="24"/>
        </w:rPr>
      </w:pPr>
      <w:r>
        <w:rPr>
          <w:rFonts w:ascii="Arial" w:hAnsi="Arial" w:cs="Arial"/>
          <w:sz w:val="24"/>
          <w:szCs w:val="24"/>
        </w:rPr>
        <w:t>Ensure their child arrives punctually and prepared for the school day</w:t>
      </w:r>
      <w:r w:rsidR="009E06BC">
        <w:rPr>
          <w:rFonts w:ascii="Arial" w:hAnsi="Arial" w:cs="Arial"/>
          <w:sz w:val="24"/>
          <w:szCs w:val="24"/>
        </w:rPr>
        <w:t>;</w:t>
      </w:r>
    </w:p>
    <w:p w:rsidR="00243CCE" w:rsidRDefault="00243CCE" w:rsidP="00243CCE">
      <w:pPr>
        <w:pStyle w:val="ListParagraph"/>
        <w:numPr>
          <w:ilvl w:val="0"/>
          <w:numId w:val="3"/>
        </w:numPr>
        <w:spacing w:after="0" w:line="360" w:lineRule="auto"/>
        <w:rPr>
          <w:rFonts w:ascii="Arial" w:hAnsi="Arial" w:cs="Arial"/>
          <w:sz w:val="24"/>
          <w:szCs w:val="24"/>
        </w:rPr>
      </w:pPr>
      <w:r>
        <w:rPr>
          <w:rFonts w:ascii="Arial" w:hAnsi="Arial" w:cs="Arial"/>
          <w:sz w:val="24"/>
          <w:szCs w:val="24"/>
        </w:rPr>
        <w:t>Telephone the school each day if their child is unable to attend due to illness or any other unavoidable circumstance</w:t>
      </w:r>
      <w:r w:rsidR="009E06BC">
        <w:rPr>
          <w:rFonts w:ascii="Arial" w:hAnsi="Arial" w:cs="Arial"/>
          <w:sz w:val="24"/>
          <w:szCs w:val="24"/>
        </w:rPr>
        <w:t>;</w:t>
      </w:r>
    </w:p>
    <w:p w:rsidR="00243CCE" w:rsidRDefault="00243CCE" w:rsidP="00243CCE">
      <w:pPr>
        <w:pStyle w:val="ListParagraph"/>
        <w:numPr>
          <w:ilvl w:val="0"/>
          <w:numId w:val="3"/>
        </w:numPr>
        <w:spacing w:after="0" w:line="360" w:lineRule="auto"/>
        <w:rPr>
          <w:rFonts w:ascii="Arial" w:hAnsi="Arial" w:cs="Arial"/>
          <w:sz w:val="24"/>
          <w:szCs w:val="24"/>
        </w:rPr>
      </w:pPr>
      <w:r>
        <w:rPr>
          <w:rFonts w:ascii="Arial" w:hAnsi="Arial" w:cs="Arial"/>
          <w:sz w:val="24"/>
          <w:szCs w:val="24"/>
        </w:rPr>
        <w:t>Provide a written explanation for the absence when their child returns to school</w:t>
      </w:r>
      <w:r w:rsidR="00844AEF">
        <w:rPr>
          <w:rFonts w:ascii="Arial" w:hAnsi="Arial" w:cs="Arial"/>
          <w:sz w:val="24"/>
          <w:szCs w:val="24"/>
        </w:rPr>
        <w:t>, including providing medical evidence where requested</w:t>
      </w:r>
      <w:r w:rsidR="009E06BC">
        <w:rPr>
          <w:rFonts w:ascii="Arial" w:hAnsi="Arial" w:cs="Arial"/>
          <w:sz w:val="24"/>
          <w:szCs w:val="24"/>
        </w:rPr>
        <w:t>;</w:t>
      </w:r>
    </w:p>
    <w:p w:rsidR="00243CCE" w:rsidRDefault="00243CCE" w:rsidP="00243CCE">
      <w:pPr>
        <w:pStyle w:val="ListParagraph"/>
        <w:numPr>
          <w:ilvl w:val="0"/>
          <w:numId w:val="3"/>
        </w:numPr>
        <w:spacing w:after="0" w:line="360" w:lineRule="auto"/>
        <w:rPr>
          <w:rFonts w:ascii="Arial" w:hAnsi="Arial" w:cs="Arial"/>
          <w:sz w:val="24"/>
          <w:szCs w:val="24"/>
        </w:rPr>
      </w:pPr>
      <w:r>
        <w:rPr>
          <w:rFonts w:ascii="Arial" w:hAnsi="Arial" w:cs="Arial"/>
          <w:sz w:val="24"/>
          <w:szCs w:val="24"/>
        </w:rPr>
        <w:t>Avoid making medical, dental or other appointments during the school day</w:t>
      </w:r>
      <w:r w:rsidR="009E06BC">
        <w:rPr>
          <w:rFonts w:ascii="Arial" w:hAnsi="Arial" w:cs="Arial"/>
          <w:sz w:val="24"/>
          <w:szCs w:val="24"/>
        </w:rPr>
        <w:t>;</w:t>
      </w:r>
    </w:p>
    <w:p w:rsidR="00243CCE" w:rsidRDefault="00243CCE" w:rsidP="00243CCE">
      <w:pPr>
        <w:pStyle w:val="ListParagraph"/>
        <w:numPr>
          <w:ilvl w:val="0"/>
          <w:numId w:val="3"/>
        </w:numPr>
        <w:spacing w:after="0" w:line="360" w:lineRule="auto"/>
        <w:rPr>
          <w:rFonts w:ascii="Arial" w:hAnsi="Arial" w:cs="Arial"/>
          <w:sz w:val="24"/>
          <w:szCs w:val="24"/>
        </w:rPr>
      </w:pPr>
      <w:r>
        <w:rPr>
          <w:rFonts w:ascii="Arial" w:hAnsi="Arial" w:cs="Arial"/>
          <w:sz w:val="24"/>
          <w:szCs w:val="24"/>
        </w:rPr>
        <w:t>Notify school of any issues that may affect their child’s attendance</w:t>
      </w:r>
      <w:r w:rsidR="009E06BC">
        <w:rPr>
          <w:rFonts w:ascii="Arial" w:hAnsi="Arial" w:cs="Arial"/>
          <w:sz w:val="24"/>
          <w:szCs w:val="24"/>
        </w:rPr>
        <w:t>; and</w:t>
      </w:r>
    </w:p>
    <w:p w:rsidR="00243CCE" w:rsidRDefault="00243CCE" w:rsidP="00243CCE">
      <w:pPr>
        <w:pStyle w:val="ListParagraph"/>
        <w:numPr>
          <w:ilvl w:val="0"/>
          <w:numId w:val="3"/>
        </w:numPr>
        <w:spacing w:after="0" w:line="360" w:lineRule="auto"/>
        <w:rPr>
          <w:rFonts w:ascii="Arial" w:hAnsi="Arial" w:cs="Arial"/>
          <w:sz w:val="24"/>
          <w:szCs w:val="24"/>
        </w:rPr>
      </w:pPr>
      <w:r>
        <w:rPr>
          <w:rFonts w:ascii="Arial" w:hAnsi="Arial" w:cs="Arial"/>
          <w:sz w:val="24"/>
          <w:szCs w:val="24"/>
        </w:rPr>
        <w:t>Advise school immediately of any changes to contact details</w:t>
      </w:r>
      <w:r w:rsidR="009E06BC">
        <w:rPr>
          <w:rFonts w:ascii="Arial" w:hAnsi="Arial" w:cs="Arial"/>
          <w:sz w:val="24"/>
          <w:szCs w:val="24"/>
        </w:rPr>
        <w:t>.</w:t>
      </w:r>
    </w:p>
    <w:p w:rsidR="00243CCE" w:rsidRDefault="00243CCE"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sz w:val="24"/>
          <w:szCs w:val="24"/>
        </w:rPr>
      </w:pPr>
      <w:r>
        <w:rPr>
          <w:rFonts w:ascii="Arial" w:hAnsi="Arial" w:cs="Arial"/>
          <w:sz w:val="24"/>
          <w:szCs w:val="24"/>
        </w:rPr>
        <w:t>School staff will:</w:t>
      </w:r>
    </w:p>
    <w:p w:rsidR="00243CCE" w:rsidRDefault="00243CCE" w:rsidP="00243CCE">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Ensure Registers are taken promptly at </w:t>
      </w:r>
      <w:r w:rsidR="00A73D79" w:rsidRPr="009E7D97">
        <w:rPr>
          <w:rFonts w:ascii="Arial" w:hAnsi="Arial" w:cs="Arial"/>
          <w:sz w:val="24"/>
          <w:szCs w:val="24"/>
        </w:rPr>
        <w:t>the beginning of the day</w:t>
      </w:r>
      <w:r w:rsidRPr="009E7D97">
        <w:rPr>
          <w:rFonts w:ascii="Arial" w:hAnsi="Arial" w:cs="Arial"/>
          <w:sz w:val="24"/>
          <w:szCs w:val="24"/>
        </w:rPr>
        <w:t>.</w:t>
      </w:r>
      <w:r>
        <w:rPr>
          <w:rFonts w:ascii="Arial" w:hAnsi="Arial" w:cs="Arial"/>
          <w:sz w:val="24"/>
          <w:szCs w:val="24"/>
        </w:rPr>
        <w:t xml:space="preserve"> and again at the </w:t>
      </w:r>
      <w:r w:rsidR="00A73D79" w:rsidRPr="009E7D97">
        <w:rPr>
          <w:rFonts w:ascii="Arial" w:hAnsi="Arial" w:cs="Arial"/>
          <w:sz w:val="24"/>
          <w:szCs w:val="24"/>
        </w:rPr>
        <w:t>start</w:t>
      </w:r>
      <w:r>
        <w:rPr>
          <w:rFonts w:ascii="Arial" w:hAnsi="Arial" w:cs="Arial"/>
          <w:sz w:val="24"/>
          <w:szCs w:val="24"/>
        </w:rPr>
        <w:t xml:space="preserve"> of the afternoon session</w:t>
      </w:r>
      <w:r w:rsidR="009E06BC">
        <w:rPr>
          <w:rFonts w:ascii="Arial" w:hAnsi="Arial" w:cs="Arial"/>
          <w:sz w:val="24"/>
          <w:szCs w:val="24"/>
        </w:rPr>
        <w:t>;</w:t>
      </w:r>
    </w:p>
    <w:p w:rsidR="00243CCE" w:rsidRPr="009E7D97" w:rsidRDefault="00243CCE" w:rsidP="00243CCE">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Contact parents/carers when a pupil has failed to arrive at school and where no message explaining absence has been received by </w:t>
      </w:r>
      <w:r w:rsidR="00A73D79" w:rsidRPr="009E7D97">
        <w:rPr>
          <w:rFonts w:ascii="Arial" w:hAnsi="Arial" w:cs="Arial"/>
          <w:sz w:val="24"/>
          <w:szCs w:val="24"/>
        </w:rPr>
        <w:t>9.30</w:t>
      </w:r>
      <w:r w:rsidRPr="009E7D97">
        <w:rPr>
          <w:rFonts w:ascii="Arial" w:hAnsi="Arial" w:cs="Arial"/>
          <w:sz w:val="24"/>
          <w:szCs w:val="24"/>
        </w:rPr>
        <w:t xml:space="preserve"> a.m.</w:t>
      </w:r>
      <w:r w:rsidR="009E06BC" w:rsidRPr="009E7D97">
        <w:rPr>
          <w:rFonts w:ascii="Arial" w:hAnsi="Arial" w:cs="Arial"/>
          <w:sz w:val="24"/>
          <w:szCs w:val="24"/>
        </w:rPr>
        <w:t>;</w:t>
      </w:r>
    </w:p>
    <w:p w:rsidR="00243CCE" w:rsidRDefault="00243CCE" w:rsidP="00243CCE">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Send a written request to parents/carers where a pupil’s absence is unexplained – </w:t>
      </w:r>
      <w:r w:rsidRPr="00E640AD">
        <w:rPr>
          <w:rFonts w:ascii="Arial" w:hAnsi="Arial" w:cs="Arial"/>
          <w:i/>
          <w:sz w:val="24"/>
          <w:szCs w:val="24"/>
        </w:rPr>
        <w:t>see note below on Authorised and Unauthorised Absence</w:t>
      </w:r>
      <w:r w:rsidR="009E06BC">
        <w:rPr>
          <w:rFonts w:ascii="Arial" w:hAnsi="Arial" w:cs="Arial"/>
          <w:i/>
          <w:sz w:val="24"/>
          <w:szCs w:val="24"/>
        </w:rPr>
        <w:t>;</w:t>
      </w:r>
    </w:p>
    <w:p w:rsidR="00243CCE" w:rsidRPr="009E7D97" w:rsidRDefault="00243CCE" w:rsidP="00243CCE">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Provide parents/carers with their child’s percentage attendance at regular intervals </w:t>
      </w:r>
      <w:r w:rsidRPr="009E7D97">
        <w:rPr>
          <w:rFonts w:ascii="Arial" w:hAnsi="Arial" w:cs="Arial"/>
          <w:sz w:val="24"/>
          <w:szCs w:val="24"/>
        </w:rPr>
        <w:t>(parents’ evenings</w:t>
      </w:r>
      <w:r w:rsidR="001C0F76" w:rsidRPr="009E7D97">
        <w:rPr>
          <w:rFonts w:ascii="Arial" w:hAnsi="Arial" w:cs="Arial"/>
          <w:sz w:val="24"/>
          <w:szCs w:val="24"/>
        </w:rPr>
        <w:t xml:space="preserve"> when there is a concern</w:t>
      </w:r>
      <w:r w:rsidRPr="009E7D97">
        <w:rPr>
          <w:rFonts w:ascii="Arial" w:hAnsi="Arial" w:cs="Arial"/>
          <w:sz w:val="24"/>
          <w:szCs w:val="24"/>
        </w:rPr>
        <w:t xml:space="preserve">, </w:t>
      </w:r>
      <w:r w:rsidR="00A73D79" w:rsidRPr="009E7D97">
        <w:rPr>
          <w:rFonts w:ascii="Arial" w:hAnsi="Arial" w:cs="Arial"/>
          <w:sz w:val="24"/>
          <w:szCs w:val="24"/>
        </w:rPr>
        <w:t xml:space="preserve">end of </w:t>
      </w:r>
      <w:r w:rsidRPr="009E7D97">
        <w:rPr>
          <w:rFonts w:ascii="Arial" w:hAnsi="Arial" w:cs="Arial"/>
          <w:sz w:val="24"/>
          <w:szCs w:val="24"/>
        </w:rPr>
        <w:t>year reports etc)</w:t>
      </w:r>
      <w:r w:rsidR="009E06BC" w:rsidRPr="009E7D97">
        <w:rPr>
          <w:rFonts w:ascii="Arial" w:hAnsi="Arial" w:cs="Arial"/>
          <w:sz w:val="24"/>
          <w:szCs w:val="24"/>
        </w:rPr>
        <w:t>;</w:t>
      </w:r>
    </w:p>
    <w:p w:rsidR="00243CCE" w:rsidRDefault="00243CCE" w:rsidP="00243CCE">
      <w:pPr>
        <w:pStyle w:val="ListParagraph"/>
        <w:numPr>
          <w:ilvl w:val="0"/>
          <w:numId w:val="4"/>
        </w:numPr>
        <w:spacing w:after="0" w:line="360" w:lineRule="auto"/>
        <w:rPr>
          <w:rFonts w:ascii="Arial" w:hAnsi="Arial" w:cs="Arial"/>
          <w:sz w:val="24"/>
          <w:szCs w:val="24"/>
        </w:rPr>
      </w:pPr>
      <w:r>
        <w:rPr>
          <w:rFonts w:ascii="Arial" w:hAnsi="Arial" w:cs="Arial"/>
          <w:sz w:val="24"/>
          <w:szCs w:val="24"/>
        </w:rPr>
        <w:lastRenderedPageBreak/>
        <w:t>Work with parents/carers when there are concerns over a pupil’s lack of regular attendance</w:t>
      </w:r>
      <w:r w:rsidR="009E06BC">
        <w:rPr>
          <w:rFonts w:ascii="Arial" w:hAnsi="Arial" w:cs="Arial"/>
          <w:sz w:val="24"/>
          <w:szCs w:val="24"/>
        </w:rPr>
        <w:t>;</w:t>
      </w:r>
    </w:p>
    <w:p w:rsidR="00243CCE" w:rsidRDefault="00243CCE" w:rsidP="00243CCE">
      <w:pPr>
        <w:pStyle w:val="ListParagraph"/>
        <w:numPr>
          <w:ilvl w:val="0"/>
          <w:numId w:val="4"/>
        </w:numPr>
        <w:spacing w:after="0" w:line="360" w:lineRule="auto"/>
        <w:rPr>
          <w:rFonts w:ascii="Arial" w:hAnsi="Arial" w:cs="Arial"/>
          <w:sz w:val="24"/>
          <w:szCs w:val="24"/>
        </w:rPr>
      </w:pPr>
      <w:r>
        <w:rPr>
          <w:rFonts w:ascii="Arial" w:hAnsi="Arial" w:cs="Arial"/>
          <w:sz w:val="24"/>
          <w:szCs w:val="24"/>
        </w:rPr>
        <w:t>Notify the Education Welfare Service when a pupil fails to attend school regularly or when a pupil has missed 10 school days or more without permission:</w:t>
      </w:r>
      <w:r w:rsidR="009E06BC">
        <w:rPr>
          <w:rFonts w:ascii="Arial" w:hAnsi="Arial" w:cs="Arial"/>
          <w:sz w:val="24"/>
          <w:szCs w:val="24"/>
        </w:rPr>
        <w:t xml:space="preserve"> this being a legal requirement; and</w:t>
      </w:r>
    </w:p>
    <w:p w:rsidR="00243CCE" w:rsidRDefault="00243CCE" w:rsidP="00243CCE">
      <w:pPr>
        <w:pStyle w:val="ListParagraph"/>
        <w:numPr>
          <w:ilvl w:val="0"/>
          <w:numId w:val="4"/>
        </w:numPr>
        <w:spacing w:after="0" w:line="360" w:lineRule="auto"/>
        <w:rPr>
          <w:rFonts w:ascii="Arial" w:hAnsi="Arial" w:cs="Arial"/>
          <w:sz w:val="24"/>
          <w:szCs w:val="24"/>
        </w:rPr>
      </w:pPr>
      <w:r>
        <w:rPr>
          <w:rFonts w:ascii="Arial" w:hAnsi="Arial" w:cs="Arial"/>
          <w:sz w:val="24"/>
          <w:szCs w:val="24"/>
        </w:rPr>
        <w:t>Where absences persist then a formal referral should be made to the Education Welfare Service which may result in the issue of a Penalty Notice or prosecution in the Magistrates’ Court</w:t>
      </w:r>
      <w:r w:rsidR="009E06BC">
        <w:rPr>
          <w:rFonts w:ascii="Arial" w:hAnsi="Arial" w:cs="Arial"/>
          <w:sz w:val="24"/>
          <w:szCs w:val="24"/>
        </w:rPr>
        <w:t>.</w:t>
      </w:r>
    </w:p>
    <w:p w:rsidR="00243CCE" w:rsidRDefault="00243CCE" w:rsidP="00243CCE">
      <w:pPr>
        <w:spacing w:after="0" w:line="360" w:lineRule="auto"/>
        <w:ind w:left="360"/>
        <w:rPr>
          <w:rFonts w:ascii="Arial" w:hAnsi="Arial" w:cs="Arial"/>
          <w:sz w:val="24"/>
          <w:szCs w:val="24"/>
        </w:rPr>
      </w:pPr>
    </w:p>
    <w:p w:rsidR="009E06BC" w:rsidRPr="00A75992" w:rsidRDefault="009E06BC" w:rsidP="00243CCE">
      <w:pPr>
        <w:spacing w:after="0" w:line="360" w:lineRule="auto"/>
        <w:ind w:left="360"/>
        <w:rPr>
          <w:rFonts w:ascii="Arial" w:hAnsi="Arial" w:cs="Arial"/>
          <w:sz w:val="24"/>
          <w:szCs w:val="24"/>
        </w:rPr>
      </w:pPr>
    </w:p>
    <w:p w:rsidR="00243CCE" w:rsidRDefault="00243CCE" w:rsidP="00243CCE">
      <w:pPr>
        <w:spacing w:after="0" w:line="360" w:lineRule="auto"/>
        <w:rPr>
          <w:rFonts w:ascii="Arial" w:hAnsi="Arial" w:cs="Arial"/>
          <w:b/>
          <w:sz w:val="24"/>
          <w:szCs w:val="24"/>
          <w:u w:val="single"/>
        </w:rPr>
      </w:pPr>
      <w:r w:rsidRPr="0048063D">
        <w:rPr>
          <w:rFonts w:ascii="Arial" w:hAnsi="Arial" w:cs="Arial"/>
          <w:b/>
          <w:sz w:val="24"/>
          <w:szCs w:val="24"/>
          <w:u w:val="single"/>
        </w:rPr>
        <w:t>Authorised and Unauthorised Absence</w:t>
      </w:r>
    </w:p>
    <w:p w:rsidR="00243CCE" w:rsidRDefault="00243CCE" w:rsidP="00243CCE">
      <w:pPr>
        <w:spacing w:after="0" w:line="360" w:lineRule="auto"/>
        <w:rPr>
          <w:rFonts w:ascii="Arial" w:hAnsi="Arial" w:cs="Arial"/>
          <w:sz w:val="24"/>
          <w:szCs w:val="24"/>
        </w:rPr>
      </w:pPr>
      <w:r>
        <w:rPr>
          <w:rFonts w:ascii="Arial" w:hAnsi="Arial" w:cs="Arial"/>
          <w:sz w:val="24"/>
          <w:szCs w:val="24"/>
        </w:rPr>
        <w:t>Authorised absence is when the school accepts the explanation offered as satisfactory justification for the absence OR has given approval in advance.</w:t>
      </w:r>
    </w:p>
    <w:p w:rsidR="00243CCE" w:rsidRDefault="00243CCE"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sz w:val="24"/>
          <w:szCs w:val="24"/>
        </w:rPr>
      </w:pPr>
      <w:r>
        <w:rPr>
          <w:rFonts w:ascii="Arial" w:hAnsi="Arial" w:cs="Arial"/>
          <w:sz w:val="24"/>
          <w:szCs w:val="24"/>
        </w:rPr>
        <w:t xml:space="preserve">Unauthorised absence </w:t>
      </w:r>
      <w:r w:rsidR="00844AEF">
        <w:rPr>
          <w:rFonts w:ascii="Arial" w:hAnsi="Arial" w:cs="Arial"/>
          <w:sz w:val="24"/>
          <w:szCs w:val="24"/>
        </w:rPr>
        <w:t>is when school does not accept</w:t>
      </w:r>
      <w:r>
        <w:rPr>
          <w:rFonts w:ascii="Arial" w:hAnsi="Arial" w:cs="Arial"/>
          <w:sz w:val="24"/>
          <w:szCs w:val="24"/>
        </w:rPr>
        <w:t xml:space="preserve"> an explanation as being reasonable justification for the absence, OR when no explanation has been provided despite a written request being sent to parents/carers, OR when the Headteacher has not approved a parent’s/carer’s request for leave of absence.</w:t>
      </w:r>
    </w:p>
    <w:p w:rsidR="00243CCE" w:rsidRDefault="00243CCE"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sz w:val="24"/>
          <w:szCs w:val="24"/>
        </w:rPr>
      </w:pPr>
      <w:r>
        <w:rPr>
          <w:rFonts w:ascii="Arial" w:hAnsi="Arial" w:cs="Arial"/>
          <w:sz w:val="24"/>
          <w:szCs w:val="24"/>
        </w:rPr>
        <w:t xml:space="preserve">Parents/carers should be aware that it is the Headteacher’s decision whether to authorise an absence on not.  In the case of long term or frequent absences due to illness or a medical condition, supporting medical evidence may be requested.  This could be in the form of a date stamped compliment slip from a doctor’s surgery or a copy of a prescription.  (Please note that the school is not asking any parent to incur a charge for such information and </w:t>
      </w:r>
      <w:r w:rsidR="009E06BC">
        <w:rPr>
          <w:rFonts w:ascii="Arial" w:hAnsi="Arial" w:cs="Arial"/>
          <w:sz w:val="24"/>
          <w:szCs w:val="24"/>
        </w:rPr>
        <w:t>will not be liable for any cost.</w:t>
      </w:r>
      <w:r>
        <w:rPr>
          <w:rFonts w:ascii="Arial" w:hAnsi="Arial" w:cs="Arial"/>
          <w:sz w:val="24"/>
          <w:szCs w:val="24"/>
        </w:rPr>
        <w:t>)</w:t>
      </w:r>
    </w:p>
    <w:p w:rsidR="00243CCE" w:rsidRDefault="00243CCE" w:rsidP="00243CCE">
      <w:pPr>
        <w:spacing w:after="0" w:line="360" w:lineRule="auto"/>
        <w:rPr>
          <w:rFonts w:ascii="Arial" w:hAnsi="Arial" w:cs="Arial"/>
          <w:sz w:val="24"/>
          <w:szCs w:val="24"/>
        </w:rPr>
      </w:pPr>
    </w:p>
    <w:p w:rsidR="00243CCE" w:rsidRPr="001E7A1F" w:rsidRDefault="00243CCE" w:rsidP="00243CCE">
      <w:pPr>
        <w:spacing w:after="0" w:line="360" w:lineRule="auto"/>
        <w:jc w:val="both"/>
        <w:rPr>
          <w:rFonts w:ascii="Arial" w:hAnsi="Arial" w:cs="Arial"/>
          <w:b/>
          <w:sz w:val="24"/>
          <w:szCs w:val="24"/>
          <w:u w:val="single"/>
        </w:rPr>
      </w:pPr>
      <w:r w:rsidRPr="001E7A1F">
        <w:rPr>
          <w:rFonts w:ascii="Arial" w:hAnsi="Arial" w:cs="Arial"/>
          <w:b/>
          <w:sz w:val="24"/>
          <w:szCs w:val="24"/>
          <w:u w:val="single"/>
        </w:rPr>
        <w:t>Punctuality/Lateness</w:t>
      </w:r>
    </w:p>
    <w:p w:rsidR="00243CCE" w:rsidRPr="00697E9F" w:rsidRDefault="00243CCE" w:rsidP="00243CCE">
      <w:pPr>
        <w:spacing w:after="0" w:line="360" w:lineRule="auto"/>
        <w:jc w:val="both"/>
        <w:rPr>
          <w:rFonts w:ascii="Arial" w:hAnsi="Arial" w:cs="Arial"/>
          <w:sz w:val="24"/>
          <w:szCs w:val="24"/>
        </w:rPr>
      </w:pPr>
      <w:r w:rsidRPr="00697E9F">
        <w:rPr>
          <w:rFonts w:ascii="Arial" w:hAnsi="Arial" w:cs="Arial"/>
          <w:sz w:val="24"/>
          <w:szCs w:val="24"/>
        </w:rPr>
        <w:t xml:space="preserve">It is crucial that </w:t>
      </w:r>
      <w:r>
        <w:rPr>
          <w:rFonts w:ascii="Arial" w:hAnsi="Arial" w:cs="Arial"/>
          <w:sz w:val="24"/>
          <w:szCs w:val="24"/>
        </w:rPr>
        <w:t>pupils</w:t>
      </w:r>
      <w:r w:rsidRPr="00697E9F">
        <w:rPr>
          <w:rFonts w:ascii="Arial" w:hAnsi="Arial" w:cs="Arial"/>
          <w:sz w:val="24"/>
          <w:szCs w:val="24"/>
        </w:rPr>
        <w:t xml:space="preserve"> arrive at school on time for registration at the beginning of the day.  Lateness into school causes disruption to that individua</w:t>
      </w:r>
      <w:r>
        <w:rPr>
          <w:rFonts w:ascii="Arial" w:hAnsi="Arial" w:cs="Arial"/>
          <w:sz w:val="24"/>
          <w:szCs w:val="24"/>
        </w:rPr>
        <w:t xml:space="preserve">l’s learning and to that of </w:t>
      </w:r>
      <w:r w:rsidRPr="00697E9F">
        <w:rPr>
          <w:rFonts w:ascii="Arial" w:hAnsi="Arial" w:cs="Arial"/>
          <w:sz w:val="24"/>
          <w:szCs w:val="24"/>
        </w:rPr>
        <w:t>other pupils in the class.  It is paramount</w:t>
      </w:r>
      <w:r w:rsidR="0062107B">
        <w:rPr>
          <w:rFonts w:ascii="Arial" w:hAnsi="Arial" w:cs="Arial"/>
          <w:sz w:val="24"/>
          <w:szCs w:val="24"/>
        </w:rPr>
        <w:t>,</w:t>
      </w:r>
      <w:r w:rsidRPr="00697E9F">
        <w:rPr>
          <w:rFonts w:ascii="Arial" w:hAnsi="Arial" w:cs="Arial"/>
          <w:sz w:val="24"/>
          <w:szCs w:val="24"/>
        </w:rPr>
        <w:t xml:space="preserve"> therefore</w:t>
      </w:r>
      <w:r w:rsidR="0062107B">
        <w:rPr>
          <w:rFonts w:ascii="Arial" w:hAnsi="Arial" w:cs="Arial"/>
          <w:sz w:val="24"/>
          <w:szCs w:val="24"/>
        </w:rPr>
        <w:t>,</w:t>
      </w:r>
      <w:r w:rsidRPr="00697E9F">
        <w:rPr>
          <w:rFonts w:ascii="Arial" w:hAnsi="Arial" w:cs="Arial"/>
          <w:sz w:val="24"/>
          <w:szCs w:val="24"/>
        </w:rPr>
        <w:t xml:space="preserve"> that all pupils arrive at school on time.  </w:t>
      </w:r>
      <w:r>
        <w:rPr>
          <w:rFonts w:ascii="Arial" w:hAnsi="Arial" w:cs="Arial"/>
          <w:sz w:val="24"/>
          <w:szCs w:val="24"/>
        </w:rPr>
        <w:t>The school site is</w:t>
      </w:r>
      <w:r w:rsidRPr="00697E9F">
        <w:rPr>
          <w:rFonts w:ascii="Arial" w:hAnsi="Arial" w:cs="Arial"/>
          <w:sz w:val="24"/>
          <w:szCs w:val="24"/>
        </w:rPr>
        <w:t xml:space="preserve"> open at </w:t>
      </w:r>
      <w:r w:rsidR="007110A3" w:rsidRPr="006337E4">
        <w:rPr>
          <w:rFonts w:ascii="Arial" w:hAnsi="Arial" w:cs="Arial"/>
          <w:sz w:val="24"/>
          <w:szCs w:val="24"/>
        </w:rPr>
        <w:t>from 8.30 a.m</w:t>
      </w:r>
      <w:r w:rsidRPr="006337E4">
        <w:rPr>
          <w:rFonts w:ascii="Arial" w:hAnsi="Arial" w:cs="Arial"/>
          <w:sz w:val="24"/>
          <w:szCs w:val="24"/>
        </w:rPr>
        <w:t>. and</w:t>
      </w:r>
      <w:r w:rsidRPr="00697E9F">
        <w:rPr>
          <w:rFonts w:ascii="Arial" w:hAnsi="Arial" w:cs="Arial"/>
          <w:sz w:val="24"/>
          <w:szCs w:val="24"/>
        </w:rPr>
        <w:t xml:space="preserve"> the school building opens at</w:t>
      </w:r>
      <w:r>
        <w:rPr>
          <w:rFonts w:ascii="Arial" w:hAnsi="Arial" w:cs="Arial"/>
          <w:sz w:val="24"/>
          <w:szCs w:val="24"/>
        </w:rPr>
        <w:t xml:space="preserve"> </w:t>
      </w:r>
      <w:r w:rsidR="007110A3" w:rsidRPr="006337E4">
        <w:rPr>
          <w:rFonts w:ascii="Arial" w:hAnsi="Arial" w:cs="Arial"/>
          <w:sz w:val="24"/>
          <w:szCs w:val="24"/>
        </w:rPr>
        <w:t>8.</w:t>
      </w:r>
      <w:r w:rsidR="00281278" w:rsidRPr="006337E4">
        <w:rPr>
          <w:rFonts w:ascii="Arial" w:hAnsi="Arial" w:cs="Arial"/>
          <w:sz w:val="24"/>
          <w:szCs w:val="24"/>
        </w:rPr>
        <w:t>40 a.m. (OIS) and 8.</w:t>
      </w:r>
      <w:r w:rsidR="007110A3" w:rsidRPr="006337E4">
        <w:rPr>
          <w:rFonts w:ascii="Arial" w:hAnsi="Arial" w:cs="Arial"/>
          <w:sz w:val="24"/>
          <w:szCs w:val="24"/>
        </w:rPr>
        <w:t>50</w:t>
      </w:r>
      <w:r w:rsidRPr="006337E4">
        <w:rPr>
          <w:rFonts w:ascii="Arial" w:hAnsi="Arial" w:cs="Arial"/>
          <w:sz w:val="24"/>
          <w:szCs w:val="24"/>
        </w:rPr>
        <w:t xml:space="preserve"> </w:t>
      </w:r>
      <w:proofErr w:type="spellStart"/>
      <w:r w:rsidRPr="006337E4">
        <w:rPr>
          <w:rFonts w:ascii="Arial" w:hAnsi="Arial" w:cs="Arial"/>
          <w:sz w:val="24"/>
          <w:szCs w:val="24"/>
        </w:rPr>
        <w:t>a.m</w:t>
      </w:r>
      <w:proofErr w:type="spellEnd"/>
      <w:r w:rsidR="00281278" w:rsidRPr="006337E4">
        <w:rPr>
          <w:rFonts w:ascii="Arial" w:hAnsi="Arial" w:cs="Arial"/>
          <w:sz w:val="24"/>
          <w:szCs w:val="24"/>
        </w:rPr>
        <w:t xml:space="preserve"> (OJS)</w:t>
      </w:r>
      <w:r w:rsidRPr="006337E4">
        <w:rPr>
          <w:rFonts w:ascii="Arial" w:hAnsi="Arial" w:cs="Arial"/>
          <w:sz w:val="24"/>
          <w:szCs w:val="24"/>
        </w:rPr>
        <w:t>.</w:t>
      </w:r>
      <w:r w:rsidR="00281278" w:rsidRPr="006337E4">
        <w:rPr>
          <w:rFonts w:ascii="Arial" w:hAnsi="Arial" w:cs="Arial"/>
          <w:sz w:val="24"/>
          <w:szCs w:val="24"/>
        </w:rPr>
        <w:t xml:space="preserve">  Anyone arriving after that time needs to go to School Office and sign child in.</w:t>
      </w:r>
    </w:p>
    <w:p w:rsidR="00243CCE" w:rsidRPr="00697E9F" w:rsidRDefault="00243CCE" w:rsidP="00243CCE">
      <w:pPr>
        <w:spacing w:after="0" w:line="360" w:lineRule="auto"/>
        <w:jc w:val="both"/>
        <w:rPr>
          <w:rFonts w:ascii="Arial" w:hAnsi="Arial" w:cs="Arial"/>
          <w:sz w:val="24"/>
          <w:szCs w:val="24"/>
        </w:rPr>
      </w:pPr>
    </w:p>
    <w:p w:rsidR="00243CCE" w:rsidRPr="00697E9F" w:rsidRDefault="00A73D79" w:rsidP="00243CCE">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lastRenderedPageBreak/>
        <w:t xml:space="preserve">Registration takes place </w:t>
      </w:r>
      <w:r w:rsidRPr="006337E4">
        <w:rPr>
          <w:rFonts w:ascii="Arial" w:hAnsi="Arial" w:cs="Arial"/>
          <w:sz w:val="24"/>
          <w:szCs w:val="24"/>
        </w:rPr>
        <w:t>at 8</w:t>
      </w:r>
      <w:r w:rsidR="00281278" w:rsidRPr="006337E4">
        <w:rPr>
          <w:rFonts w:ascii="Arial" w:hAnsi="Arial" w:cs="Arial"/>
          <w:sz w:val="24"/>
          <w:szCs w:val="24"/>
        </w:rPr>
        <w:t>.50</w:t>
      </w:r>
      <w:r w:rsidRPr="006337E4">
        <w:rPr>
          <w:rFonts w:ascii="Arial" w:hAnsi="Arial" w:cs="Arial"/>
          <w:sz w:val="24"/>
          <w:szCs w:val="24"/>
        </w:rPr>
        <w:t xml:space="preserve"> </w:t>
      </w:r>
      <w:proofErr w:type="spellStart"/>
      <w:r w:rsidR="00243CCE" w:rsidRPr="006337E4">
        <w:rPr>
          <w:rFonts w:ascii="Arial" w:hAnsi="Arial" w:cs="Arial"/>
          <w:sz w:val="24"/>
          <w:szCs w:val="24"/>
        </w:rPr>
        <w:t>a.m</w:t>
      </w:r>
      <w:proofErr w:type="spellEnd"/>
      <w:r w:rsidR="00281278" w:rsidRPr="006337E4">
        <w:rPr>
          <w:rFonts w:ascii="Arial" w:hAnsi="Arial" w:cs="Arial"/>
          <w:sz w:val="24"/>
          <w:szCs w:val="24"/>
        </w:rPr>
        <w:t xml:space="preserve"> (OIS) and 8.55 a.m. (OJS)</w:t>
      </w:r>
      <w:r w:rsidR="00243CCE" w:rsidRPr="006337E4">
        <w:rPr>
          <w:rFonts w:ascii="Arial" w:hAnsi="Arial" w:cs="Arial"/>
          <w:sz w:val="24"/>
          <w:szCs w:val="24"/>
        </w:rPr>
        <w:t>.</w:t>
      </w:r>
      <w:r w:rsidR="00243CCE">
        <w:rPr>
          <w:rFonts w:ascii="Arial" w:hAnsi="Arial" w:cs="Arial"/>
          <w:sz w:val="24"/>
          <w:szCs w:val="24"/>
        </w:rPr>
        <w:t xml:space="preserve"> </w:t>
      </w:r>
      <w:proofErr w:type="gramStart"/>
      <w:r w:rsidR="00243CCE" w:rsidRPr="00697E9F">
        <w:rPr>
          <w:rFonts w:ascii="Arial" w:hAnsi="Arial" w:cs="Arial"/>
          <w:sz w:val="24"/>
          <w:szCs w:val="24"/>
        </w:rPr>
        <w:t>and</w:t>
      </w:r>
      <w:proofErr w:type="gramEnd"/>
      <w:r w:rsidR="00243CCE" w:rsidRPr="00697E9F">
        <w:rPr>
          <w:rFonts w:ascii="Arial" w:hAnsi="Arial" w:cs="Arial"/>
          <w:sz w:val="24"/>
          <w:szCs w:val="24"/>
        </w:rPr>
        <w:t xml:space="preserve"> pupils who arrive after </w:t>
      </w:r>
      <w:r w:rsidR="00243CCE">
        <w:rPr>
          <w:rFonts w:ascii="Arial" w:hAnsi="Arial" w:cs="Arial"/>
          <w:sz w:val="24"/>
          <w:szCs w:val="24"/>
        </w:rPr>
        <w:t>that time</w:t>
      </w:r>
      <w:r w:rsidR="00243CCE" w:rsidRPr="00697E9F">
        <w:rPr>
          <w:rFonts w:ascii="Arial" w:hAnsi="Arial" w:cs="Arial"/>
          <w:sz w:val="24"/>
          <w:szCs w:val="24"/>
        </w:rPr>
        <w:t xml:space="preserve"> wil</w:t>
      </w:r>
      <w:r w:rsidR="00243CCE">
        <w:rPr>
          <w:rFonts w:ascii="Arial" w:hAnsi="Arial" w:cs="Arial"/>
          <w:sz w:val="24"/>
          <w:szCs w:val="24"/>
        </w:rPr>
        <w:t>l be recorded as late to school</w:t>
      </w:r>
      <w:r w:rsidR="009E06BC">
        <w:rPr>
          <w:rFonts w:ascii="Arial" w:hAnsi="Arial" w:cs="Arial"/>
          <w:sz w:val="24"/>
          <w:szCs w:val="24"/>
        </w:rPr>
        <w:t>.</w:t>
      </w:r>
    </w:p>
    <w:p w:rsidR="00243CCE" w:rsidRPr="00697E9F" w:rsidRDefault="00243CCE" w:rsidP="00243CCE">
      <w:pPr>
        <w:pStyle w:val="ListParagraph"/>
        <w:numPr>
          <w:ilvl w:val="0"/>
          <w:numId w:val="5"/>
        </w:numPr>
        <w:spacing w:after="0" w:line="360" w:lineRule="auto"/>
        <w:jc w:val="both"/>
        <w:rPr>
          <w:rFonts w:ascii="Arial" w:hAnsi="Arial" w:cs="Arial"/>
          <w:sz w:val="24"/>
          <w:szCs w:val="24"/>
        </w:rPr>
      </w:pPr>
      <w:r w:rsidRPr="00697E9F">
        <w:rPr>
          <w:rFonts w:ascii="Arial" w:hAnsi="Arial" w:cs="Arial"/>
          <w:sz w:val="24"/>
          <w:szCs w:val="24"/>
        </w:rPr>
        <w:t>Registers close at</w:t>
      </w:r>
      <w:r>
        <w:rPr>
          <w:rFonts w:ascii="Arial" w:hAnsi="Arial" w:cs="Arial"/>
          <w:sz w:val="24"/>
          <w:szCs w:val="24"/>
        </w:rPr>
        <w:t xml:space="preserve"> </w:t>
      </w:r>
      <w:r w:rsidR="00A73D79" w:rsidRPr="006337E4">
        <w:rPr>
          <w:rFonts w:ascii="Arial" w:hAnsi="Arial" w:cs="Arial"/>
          <w:sz w:val="24"/>
          <w:szCs w:val="24"/>
        </w:rPr>
        <w:t>9.00</w:t>
      </w:r>
      <w:r w:rsidR="001C0F76" w:rsidRPr="006337E4">
        <w:rPr>
          <w:rFonts w:ascii="Arial" w:hAnsi="Arial" w:cs="Arial"/>
          <w:sz w:val="24"/>
          <w:szCs w:val="24"/>
        </w:rPr>
        <w:t xml:space="preserve"> </w:t>
      </w:r>
      <w:r w:rsidRPr="006337E4">
        <w:rPr>
          <w:rFonts w:ascii="Arial" w:hAnsi="Arial" w:cs="Arial"/>
          <w:sz w:val="24"/>
          <w:szCs w:val="24"/>
        </w:rPr>
        <w:t>a.m.</w:t>
      </w:r>
      <w:r w:rsidRPr="00697E9F">
        <w:rPr>
          <w:rFonts w:ascii="Arial" w:hAnsi="Arial" w:cs="Arial"/>
          <w:sz w:val="24"/>
          <w:szCs w:val="24"/>
        </w:rPr>
        <w:t xml:space="preserve"> and after this lateness is record</w:t>
      </w:r>
      <w:r>
        <w:rPr>
          <w:rFonts w:ascii="Arial" w:hAnsi="Arial" w:cs="Arial"/>
          <w:sz w:val="24"/>
          <w:szCs w:val="24"/>
        </w:rPr>
        <w:t>ed as an unauthorised absence (T</w:t>
      </w:r>
      <w:r w:rsidRPr="00697E9F">
        <w:rPr>
          <w:rFonts w:ascii="Arial" w:hAnsi="Arial" w:cs="Arial"/>
          <w:sz w:val="24"/>
          <w:szCs w:val="24"/>
        </w:rPr>
        <w:t xml:space="preserve">his could lead to </w:t>
      </w:r>
      <w:r>
        <w:rPr>
          <w:rFonts w:ascii="Arial" w:hAnsi="Arial" w:cs="Arial"/>
          <w:sz w:val="24"/>
          <w:szCs w:val="24"/>
        </w:rPr>
        <w:t>formal legal action</w:t>
      </w:r>
      <w:r w:rsidRPr="00697E9F">
        <w:rPr>
          <w:rFonts w:ascii="Arial" w:hAnsi="Arial" w:cs="Arial"/>
          <w:sz w:val="24"/>
          <w:szCs w:val="24"/>
        </w:rPr>
        <w:t xml:space="preserve"> by the local aut</w:t>
      </w:r>
      <w:r>
        <w:rPr>
          <w:rFonts w:ascii="Arial" w:hAnsi="Arial" w:cs="Arial"/>
          <w:sz w:val="24"/>
          <w:szCs w:val="24"/>
        </w:rPr>
        <w:t>hority if the problem persists)</w:t>
      </w:r>
      <w:r w:rsidR="009E06BC">
        <w:rPr>
          <w:rFonts w:ascii="Arial" w:hAnsi="Arial" w:cs="Arial"/>
          <w:sz w:val="24"/>
          <w:szCs w:val="24"/>
        </w:rPr>
        <w:t>.</w:t>
      </w:r>
    </w:p>
    <w:p w:rsidR="00243CCE" w:rsidRDefault="00243CCE" w:rsidP="00243CCE">
      <w:pPr>
        <w:pStyle w:val="ListParagraph"/>
        <w:numPr>
          <w:ilvl w:val="0"/>
          <w:numId w:val="5"/>
        </w:numPr>
        <w:spacing w:after="0" w:line="360" w:lineRule="auto"/>
        <w:jc w:val="both"/>
        <w:rPr>
          <w:rFonts w:ascii="Arial" w:hAnsi="Arial" w:cs="Arial"/>
          <w:sz w:val="24"/>
          <w:szCs w:val="24"/>
        </w:rPr>
      </w:pPr>
      <w:r w:rsidRPr="00697E9F">
        <w:rPr>
          <w:rFonts w:ascii="Arial" w:hAnsi="Arial" w:cs="Arial"/>
          <w:sz w:val="24"/>
          <w:szCs w:val="24"/>
        </w:rPr>
        <w:t>Persistent lateness by a pupil will initially be followed up by school staff and</w:t>
      </w:r>
      <w:r>
        <w:rPr>
          <w:rFonts w:ascii="Arial" w:hAnsi="Arial" w:cs="Arial"/>
          <w:sz w:val="24"/>
          <w:szCs w:val="24"/>
        </w:rPr>
        <w:t>,</w:t>
      </w:r>
      <w:r w:rsidRPr="00697E9F">
        <w:rPr>
          <w:rFonts w:ascii="Arial" w:hAnsi="Arial" w:cs="Arial"/>
          <w:sz w:val="24"/>
          <w:szCs w:val="24"/>
        </w:rPr>
        <w:t xml:space="preserve"> if not resolved</w:t>
      </w:r>
      <w:r>
        <w:rPr>
          <w:rFonts w:ascii="Arial" w:hAnsi="Arial" w:cs="Arial"/>
          <w:sz w:val="24"/>
          <w:szCs w:val="24"/>
        </w:rPr>
        <w:t>,</w:t>
      </w:r>
      <w:r w:rsidRPr="00697E9F">
        <w:rPr>
          <w:rFonts w:ascii="Arial" w:hAnsi="Arial" w:cs="Arial"/>
          <w:sz w:val="24"/>
          <w:szCs w:val="24"/>
        </w:rPr>
        <w:t xml:space="preserve"> will be referred to the Education Welfare Service.</w:t>
      </w:r>
    </w:p>
    <w:p w:rsidR="009E06BC" w:rsidRDefault="009E06BC" w:rsidP="009E06BC">
      <w:pPr>
        <w:spacing w:after="0" w:line="360" w:lineRule="auto"/>
        <w:jc w:val="both"/>
        <w:rPr>
          <w:rFonts w:ascii="Arial" w:hAnsi="Arial" w:cs="Arial"/>
          <w:sz w:val="24"/>
          <w:szCs w:val="24"/>
        </w:rPr>
      </w:pPr>
    </w:p>
    <w:p w:rsidR="00012A9B" w:rsidRPr="009E06BC" w:rsidRDefault="00012A9B" w:rsidP="009E06BC">
      <w:pPr>
        <w:spacing w:after="0" w:line="360" w:lineRule="auto"/>
        <w:jc w:val="both"/>
        <w:rPr>
          <w:rFonts w:ascii="Arial" w:hAnsi="Arial" w:cs="Arial"/>
          <w:sz w:val="24"/>
          <w:szCs w:val="24"/>
        </w:rPr>
      </w:pPr>
    </w:p>
    <w:p w:rsidR="00243CCE" w:rsidRPr="00C811C0" w:rsidRDefault="00243CCE" w:rsidP="00243CCE">
      <w:pPr>
        <w:spacing w:after="0" w:line="360" w:lineRule="auto"/>
        <w:jc w:val="both"/>
        <w:rPr>
          <w:rFonts w:ascii="Arial" w:hAnsi="Arial" w:cs="Arial"/>
          <w:b/>
          <w:sz w:val="24"/>
          <w:szCs w:val="24"/>
          <w:u w:val="single"/>
        </w:rPr>
      </w:pPr>
      <w:r w:rsidRPr="00291898">
        <w:rPr>
          <w:rFonts w:ascii="Arial" w:hAnsi="Arial" w:cs="Arial"/>
          <w:b/>
          <w:sz w:val="24"/>
          <w:szCs w:val="24"/>
          <w:u w:val="single"/>
        </w:rPr>
        <w:t>Pupils Leaving During the School Day</w:t>
      </w:r>
    </w:p>
    <w:p w:rsidR="00243CCE" w:rsidRPr="00697E9F" w:rsidRDefault="00243CCE" w:rsidP="00243CCE">
      <w:pPr>
        <w:pStyle w:val="ListParagraph"/>
        <w:numPr>
          <w:ilvl w:val="0"/>
          <w:numId w:val="6"/>
        </w:numPr>
        <w:spacing w:after="0" w:line="360" w:lineRule="auto"/>
        <w:jc w:val="both"/>
        <w:rPr>
          <w:rFonts w:ascii="Arial" w:hAnsi="Arial" w:cs="Arial"/>
          <w:sz w:val="24"/>
          <w:szCs w:val="24"/>
        </w:rPr>
      </w:pPr>
      <w:r w:rsidRPr="00697E9F">
        <w:rPr>
          <w:rFonts w:ascii="Arial" w:hAnsi="Arial" w:cs="Arial"/>
          <w:sz w:val="24"/>
          <w:szCs w:val="24"/>
        </w:rPr>
        <w:t>Pupils are not allowed to leave the premises without prior permission from the school</w:t>
      </w:r>
      <w:r>
        <w:rPr>
          <w:rFonts w:ascii="Arial" w:hAnsi="Arial" w:cs="Arial"/>
          <w:sz w:val="24"/>
          <w:szCs w:val="24"/>
        </w:rPr>
        <w:t>.</w:t>
      </w:r>
    </w:p>
    <w:p w:rsidR="00243CCE" w:rsidRPr="00697E9F" w:rsidRDefault="00243CCE" w:rsidP="00243CCE">
      <w:pPr>
        <w:pStyle w:val="ListParagraph"/>
        <w:numPr>
          <w:ilvl w:val="0"/>
          <w:numId w:val="6"/>
        </w:numPr>
        <w:spacing w:after="0" w:line="360" w:lineRule="auto"/>
        <w:jc w:val="both"/>
        <w:rPr>
          <w:rFonts w:ascii="Arial" w:hAnsi="Arial" w:cs="Arial"/>
          <w:sz w:val="24"/>
          <w:szCs w:val="24"/>
        </w:rPr>
      </w:pPr>
      <w:r w:rsidRPr="00697E9F">
        <w:rPr>
          <w:rFonts w:ascii="Arial" w:hAnsi="Arial" w:cs="Arial"/>
          <w:sz w:val="24"/>
          <w:szCs w:val="24"/>
        </w:rPr>
        <w:t>Parents</w:t>
      </w:r>
      <w:r>
        <w:rPr>
          <w:rFonts w:ascii="Arial" w:hAnsi="Arial" w:cs="Arial"/>
          <w:sz w:val="24"/>
          <w:szCs w:val="24"/>
        </w:rPr>
        <w:t>/carers</w:t>
      </w:r>
      <w:r w:rsidRPr="00697E9F">
        <w:rPr>
          <w:rFonts w:ascii="Arial" w:hAnsi="Arial" w:cs="Arial"/>
          <w:sz w:val="24"/>
          <w:szCs w:val="24"/>
        </w:rPr>
        <w:t xml:space="preserve"> should arrange medical</w:t>
      </w:r>
      <w:r>
        <w:rPr>
          <w:rFonts w:ascii="Arial" w:hAnsi="Arial" w:cs="Arial"/>
          <w:sz w:val="24"/>
          <w:szCs w:val="24"/>
        </w:rPr>
        <w:t>, dental</w:t>
      </w:r>
      <w:r w:rsidRPr="00697E9F">
        <w:rPr>
          <w:rFonts w:ascii="Arial" w:hAnsi="Arial" w:cs="Arial"/>
          <w:sz w:val="24"/>
          <w:szCs w:val="24"/>
        </w:rPr>
        <w:t xml:space="preserve"> and other appo</w:t>
      </w:r>
      <w:r>
        <w:rPr>
          <w:rFonts w:ascii="Arial" w:hAnsi="Arial" w:cs="Arial"/>
          <w:sz w:val="24"/>
          <w:szCs w:val="24"/>
        </w:rPr>
        <w:t>intments outside of school time unless it is an emergency. P</w:t>
      </w:r>
      <w:r w:rsidRPr="00697E9F">
        <w:rPr>
          <w:rFonts w:ascii="Arial" w:hAnsi="Arial" w:cs="Arial"/>
          <w:sz w:val="24"/>
          <w:szCs w:val="24"/>
        </w:rPr>
        <w:t>arents</w:t>
      </w:r>
      <w:r>
        <w:rPr>
          <w:rFonts w:ascii="Arial" w:hAnsi="Arial" w:cs="Arial"/>
          <w:sz w:val="24"/>
          <w:szCs w:val="24"/>
        </w:rPr>
        <w:t>/carers</w:t>
      </w:r>
      <w:r w:rsidRPr="00697E9F">
        <w:rPr>
          <w:rFonts w:ascii="Arial" w:hAnsi="Arial" w:cs="Arial"/>
          <w:sz w:val="24"/>
          <w:szCs w:val="24"/>
        </w:rPr>
        <w:t xml:space="preserve"> are requested to confirm in writing the reason for any planned absence, the time of leaving and the expected return time</w:t>
      </w:r>
      <w:r w:rsidR="00A96A56">
        <w:rPr>
          <w:rFonts w:ascii="Arial" w:hAnsi="Arial" w:cs="Arial"/>
          <w:sz w:val="24"/>
          <w:szCs w:val="24"/>
        </w:rPr>
        <w:t>.</w:t>
      </w:r>
    </w:p>
    <w:p w:rsidR="00243CCE" w:rsidRPr="00697E9F" w:rsidRDefault="00243CCE" w:rsidP="00243CCE">
      <w:pPr>
        <w:pStyle w:val="ListParagraph"/>
        <w:numPr>
          <w:ilvl w:val="0"/>
          <w:numId w:val="6"/>
        </w:numPr>
        <w:spacing w:after="0" w:line="360" w:lineRule="auto"/>
        <w:jc w:val="both"/>
        <w:rPr>
          <w:rFonts w:ascii="Arial" w:hAnsi="Arial" w:cs="Arial"/>
          <w:sz w:val="24"/>
          <w:szCs w:val="24"/>
        </w:rPr>
      </w:pPr>
      <w:r w:rsidRPr="00697E9F">
        <w:rPr>
          <w:rFonts w:ascii="Arial" w:hAnsi="Arial" w:cs="Arial"/>
          <w:sz w:val="24"/>
          <w:szCs w:val="24"/>
        </w:rPr>
        <w:t xml:space="preserve">Pupils must be signed out at </w:t>
      </w:r>
      <w:r w:rsidRPr="006337E4">
        <w:rPr>
          <w:rFonts w:ascii="Arial" w:hAnsi="Arial" w:cs="Arial"/>
          <w:sz w:val="24"/>
          <w:szCs w:val="24"/>
        </w:rPr>
        <w:t>School Office</w:t>
      </w:r>
      <w:r w:rsidRPr="00697E9F">
        <w:rPr>
          <w:rFonts w:ascii="Arial" w:hAnsi="Arial" w:cs="Arial"/>
          <w:sz w:val="24"/>
          <w:szCs w:val="24"/>
        </w:rPr>
        <w:t xml:space="preserve"> on leaving the school and signed back in on their return</w:t>
      </w:r>
      <w:r w:rsidR="00A96A56">
        <w:rPr>
          <w:rFonts w:ascii="Arial" w:hAnsi="Arial" w:cs="Arial"/>
          <w:sz w:val="24"/>
          <w:szCs w:val="24"/>
        </w:rPr>
        <w:t>.</w:t>
      </w:r>
    </w:p>
    <w:p w:rsidR="00243CCE" w:rsidRPr="00697E9F" w:rsidRDefault="00243CCE" w:rsidP="00243CCE">
      <w:pPr>
        <w:pStyle w:val="ListParagraph"/>
        <w:numPr>
          <w:ilvl w:val="0"/>
          <w:numId w:val="6"/>
        </w:numPr>
        <w:spacing w:after="0" w:line="360" w:lineRule="auto"/>
        <w:jc w:val="both"/>
        <w:rPr>
          <w:rFonts w:ascii="Arial" w:hAnsi="Arial" w:cs="Arial"/>
          <w:sz w:val="24"/>
          <w:szCs w:val="24"/>
        </w:rPr>
      </w:pPr>
      <w:r w:rsidRPr="00697E9F">
        <w:rPr>
          <w:rFonts w:ascii="Arial" w:hAnsi="Arial" w:cs="Arial"/>
          <w:sz w:val="24"/>
          <w:szCs w:val="24"/>
        </w:rPr>
        <w:t>Whe</w:t>
      </w:r>
      <w:r>
        <w:rPr>
          <w:rFonts w:ascii="Arial" w:hAnsi="Arial" w:cs="Arial"/>
          <w:sz w:val="24"/>
          <w:szCs w:val="24"/>
        </w:rPr>
        <w:t>n</w:t>
      </w:r>
      <w:r w:rsidRPr="00697E9F">
        <w:rPr>
          <w:rFonts w:ascii="Arial" w:hAnsi="Arial" w:cs="Arial"/>
          <w:sz w:val="24"/>
          <w:szCs w:val="24"/>
        </w:rPr>
        <w:t xml:space="preserve"> a pupil is being collected from school, parents</w:t>
      </w:r>
      <w:r>
        <w:rPr>
          <w:rFonts w:ascii="Arial" w:hAnsi="Arial" w:cs="Arial"/>
          <w:sz w:val="24"/>
          <w:szCs w:val="24"/>
        </w:rPr>
        <w:t>/carers</w:t>
      </w:r>
      <w:r w:rsidRPr="00697E9F">
        <w:rPr>
          <w:rFonts w:ascii="Arial" w:hAnsi="Arial" w:cs="Arial"/>
          <w:sz w:val="24"/>
          <w:szCs w:val="24"/>
        </w:rPr>
        <w:t xml:space="preserve"> are requested to report to </w:t>
      </w:r>
      <w:r w:rsidRPr="006337E4">
        <w:rPr>
          <w:rFonts w:ascii="Arial" w:hAnsi="Arial" w:cs="Arial"/>
          <w:sz w:val="24"/>
          <w:szCs w:val="24"/>
        </w:rPr>
        <w:t>School Office</w:t>
      </w:r>
      <w:r w:rsidRPr="00697E9F">
        <w:rPr>
          <w:rFonts w:ascii="Arial" w:hAnsi="Arial" w:cs="Arial"/>
          <w:sz w:val="24"/>
          <w:szCs w:val="24"/>
        </w:rPr>
        <w:t xml:space="preserve"> before the pupil is allowed to leave the site</w:t>
      </w:r>
      <w:r w:rsidR="00A96A56">
        <w:rPr>
          <w:rFonts w:ascii="Arial" w:hAnsi="Arial" w:cs="Arial"/>
          <w:sz w:val="24"/>
          <w:szCs w:val="24"/>
        </w:rPr>
        <w:t>.</w:t>
      </w:r>
    </w:p>
    <w:p w:rsidR="00243CCE" w:rsidRDefault="00243CCE" w:rsidP="00243CCE">
      <w:pPr>
        <w:pStyle w:val="ListParagraph"/>
        <w:numPr>
          <w:ilvl w:val="0"/>
          <w:numId w:val="6"/>
        </w:numPr>
        <w:spacing w:after="0" w:line="360" w:lineRule="auto"/>
        <w:jc w:val="both"/>
        <w:rPr>
          <w:rFonts w:ascii="Arial" w:hAnsi="Arial" w:cs="Arial"/>
          <w:sz w:val="24"/>
          <w:szCs w:val="24"/>
        </w:rPr>
      </w:pPr>
      <w:r w:rsidRPr="00697E9F">
        <w:rPr>
          <w:rFonts w:ascii="Arial" w:hAnsi="Arial" w:cs="Arial"/>
          <w:sz w:val="24"/>
          <w:szCs w:val="24"/>
        </w:rPr>
        <w:t>If a pupil leaves the school site without permission their parents</w:t>
      </w:r>
      <w:r>
        <w:rPr>
          <w:rFonts w:ascii="Arial" w:hAnsi="Arial" w:cs="Arial"/>
          <w:sz w:val="24"/>
          <w:szCs w:val="24"/>
        </w:rPr>
        <w:t>/carers will be contacted.</w:t>
      </w:r>
      <w:r w:rsidRPr="00697E9F">
        <w:rPr>
          <w:rFonts w:ascii="Arial" w:hAnsi="Arial" w:cs="Arial"/>
          <w:sz w:val="24"/>
          <w:szCs w:val="24"/>
        </w:rPr>
        <w:t xml:space="preserve"> Should the school be unable to make contact with the family it may be appropriate, in certain circumstances, to contact the Police and register the pupil as a missing pe</w:t>
      </w:r>
      <w:r w:rsidR="00A96A56">
        <w:rPr>
          <w:rFonts w:ascii="Arial" w:hAnsi="Arial" w:cs="Arial"/>
          <w:sz w:val="24"/>
          <w:szCs w:val="24"/>
        </w:rPr>
        <w:t>rson or contact Social Services.</w:t>
      </w:r>
    </w:p>
    <w:p w:rsidR="00243CCE" w:rsidRDefault="00243CCE" w:rsidP="00243CCE">
      <w:pPr>
        <w:spacing w:after="0" w:line="360" w:lineRule="auto"/>
        <w:jc w:val="both"/>
        <w:rPr>
          <w:rFonts w:ascii="Arial" w:hAnsi="Arial" w:cs="Arial"/>
          <w:sz w:val="24"/>
          <w:szCs w:val="24"/>
        </w:rPr>
      </w:pPr>
    </w:p>
    <w:p w:rsidR="00012A9B" w:rsidRDefault="00012A9B" w:rsidP="00243CCE">
      <w:pPr>
        <w:spacing w:after="0" w:line="360" w:lineRule="auto"/>
        <w:jc w:val="both"/>
        <w:rPr>
          <w:rFonts w:ascii="Arial" w:hAnsi="Arial" w:cs="Arial"/>
          <w:sz w:val="24"/>
          <w:szCs w:val="24"/>
        </w:rPr>
      </w:pPr>
    </w:p>
    <w:p w:rsidR="00243CCE" w:rsidRDefault="00243CCE" w:rsidP="00243CCE">
      <w:pPr>
        <w:spacing w:after="0" w:line="360" w:lineRule="auto"/>
        <w:jc w:val="both"/>
        <w:rPr>
          <w:rFonts w:ascii="Arial" w:hAnsi="Arial" w:cs="Arial"/>
          <w:b/>
          <w:sz w:val="24"/>
          <w:szCs w:val="24"/>
          <w:u w:val="single"/>
        </w:rPr>
      </w:pPr>
      <w:r>
        <w:rPr>
          <w:rFonts w:ascii="Arial" w:hAnsi="Arial" w:cs="Arial"/>
          <w:b/>
          <w:sz w:val="24"/>
          <w:szCs w:val="24"/>
          <w:u w:val="single"/>
        </w:rPr>
        <w:t>Term Time Leave of Absence</w:t>
      </w:r>
    </w:p>
    <w:p w:rsidR="00243CCE" w:rsidRDefault="00243CCE" w:rsidP="00243CCE">
      <w:pPr>
        <w:spacing w:after="0" w:line="360" w:lineRule="auto"/>
        <w:jc w:val="both"/>
        <w:rPr>
          <w:rFonts w:ascii="Arial" w:hAnsi="Arial" w:cs="Arial"/>
          <w:sz w:val="24"/>
          <w:szCs w:val="24"/>
        </w:rPr>
      </w:pPr>
      <w:r>
        <w:rPr>
          <w:rFonts w:ascii="Arial" w:hAnsi="Arial" w:cs="Arial"/>
          <w:sz w:val="24"/>
          <w:szCs w:val="24"/>
        </w:rPr>
        <w:t xml:space="preserve">At </w:t>
      </w:r>
      <w:r w:rsidR="00A73D79" w:rsidRPr="006337E4">
        <w:rPr>
          <w:rFonts w:ascii="Arial" w:hAnsi="Arial" w:cs="Arial"/>
          <w:sz w:val="24"/>
          <w:szCs w:val="24"/>
        </w:rPr>
        <w:t>Oaklands Schools</w:t>
      </w:r>
      <w:r>
        <w:rPr>
          <w:rFonts w:ascii="Arial" w:hAnsi="Arial" w:cs="Arial"/>
          <w:sz w:val="24"/>
          <w:szCs w:val="24"/>
        </w:rPr>
        <w:t xml:space="preserve"> we believe term time absences should be actively discouraged.  Our purpose is to ensure pupils achieve their full potential and there is a clear link between poor attendance and underachievement.  However, we also recognise that there may be occasions when a parent/carer considers there are extenuating or compassionate reasons for such absence.  </w:t>
      </w:r>
      <w:r w:rsidR="00844AEF">
        <w:rPr>
          <w:rFonts w:ascii="Arial" w:hAnsi="Arial" w:cs="Arial"/>
          <w:sz w:val="24"/>
          <w:szCs w:val="24"/>
        </w:rPr>
        <w:t xml:space="preserve">The law has removed the right for school to grant up to 10 days’ leave of absence in special circumstances for the purposes of a family holiday and there is no automatic right to take any leave or holiday in term </w:t>
      </w:r>
      <w:r w:rsidR="00844AEF">
        <w:rPr>
          <w:rFonts w:ascii="Arial" w:hAnsi="Arial" w:cs="Arial"/>
          <w:sz w:val="24"/>
          <w:szCs w:val="24"/>
        </w:rPr>
        <w:lastRenderedPageBreak/>
        <w:t xml:space="preserve">time.  </w:t>
      </w:r>
      <w:r>
        <w:rPr>
          <w:rFonts w:ascii="Arial" w:hAnsi="Arial" w:cs="Arial"/>
          <w:sz w:val="24"/>
          <w:szCs w:val="24"/>
        </w:rPr>
        <w:t>As outlined in the Education (Pupil Registration) (England) (Amendment) Regulations 2013, the Headteacher can only grant leave of absence if the circumstances are considered ‘exceptional’ in which case the pupil’s absence will be authorised.</w:t>
      </w:r>
    </w:p>
    <w:p w:rsidR="00243CCE" w:rsidRDefault="00243CCE" w:rsidP="00243CCE">
      <w:pPr>
        <w:spacing w:after="0" w:line="360" w:lineRule="auto"/>
        <w:jc w:val="both"/>
        <w:rPr>
          <w:rFonts w:ascii="Arial" w:hAnsi="Arial" w:cs="Arial"/>
          <w:sz w:val="24"/>
          <w:szCs w:val="24"/>
        </w:rPr>
      </w:pPr>
    </w:p>
    <w:p w:rsidR="00243CCE" w:rsidRDefault="00243CCE" w:rsidP="00243CCE">
      <w:pPr>
        <w:spacing w:after="0" w:line="360" w:lineRule="auto"/>
        <w:jc w:val="both"/>
        <w:rPr>
          <w:rFonts w:ascii="Arial" w:hAnsi="Arial" w:cs="Arial"/>
          <w:sz w:val="24"/>
          <w:szCs w:val="24"/>
        </w:rPr>
      </w:pPr>
      <w:r>
        <w:rPr>
          <w:rFonts w:ascii="Arial" w:hAnsi="Arial" w:cs="Arial"/>
          <w:sz w:val="24"/>
          <w:szCs w:val="24"/>
        </w:rPr>
        <w:t>The school holiday dates, INSET days and other important dates are published on the school’s website and parents/carers are asked to note these when planning holidays and family events.  If there are exceptional reasons for requesting leave of absence during term time, the following procedures will apply:</w:t>
      </w:r>
    </w:p>
    <w:p w:rsidR="00243CCE" w:rsidRDefault="00243CCE" w:rsidP="00A96A56">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T</w:t>
      </w:r>
      <w:r w:rsidRPr="00AA5C9C">
        <w:rPr>
          <w:rFonts w:ascii="Arial" w:hAnsi="Arial" w:cs="Arial"/>
          <w:sz w:val="24"/>
          <w:szCs w:val="24"/>
        </w:rPr>
        <w:t xml:space="preserve">he parent/s or carer/s with whom the pupil normally resides must complete and submit a Leave of Absence form at least one month in advance of the requested absence.  Forms are available from the </w:t>
      </w:r>
      <w:r w:rsidR="001C0F76" w:rsidRPr="006337E4">
        <w:rPr>
          <w:rFonts w:ascii="Arial" w:hAnsi="Arial" w:cs="Arial"/>
          <w:sz w:val="24"/>
          <w:szCs w:val="24"/>
        </w:rPr>
        <w:t>School Office</w:t>
      </w:r>
      <w:r w:rsidR="00012A9B">
        <w:rPr>
          <w:rFonts w:ascii="Arial" w:hAnsi="Arial" w:cs="Arial"/>
          <w:sz w:val="24"/>
          <w:szCs w:val="24"/>
        </w:rPr>
        <w:t>.</w:t>
      </w:r>
      <w:r w:rsidR="00A96A56">
        <w:rPr>
          <w:rFonts w:ascii="Arial" w:hAnsi="Arial" w:cs="Arial"/>
          <w:sz w:val="24"/>
          <w:szCs w:val="24"/>
        </w:rPr>
        <w:t xml:space="preserve"> </w:t>
      </w:r>
      <w:r>
        <w:rPr>
          <w:rFonts w:ascii="Arial" w:hAnsi="Arial" w:cs="Arial"/>
          <w:sz w:val="24"/>
          <w:szCs w:val="24"/>
        </w:rPr>
        <w:t xml:space="preserve">The Headteacher (or person authorised to do so on the Headteacher’s behalf) will consider the application, and will decide whether or not the application can be granted on the basis of ‘exceptional’ circumstances.  </w:t>
      </w:r>
      <w:r w:rsidR="00844AEF">
        <w:rPr>
          <w:rFonts w:ascii="Arial" w:hAnsi="Arial" w:cs="Arial"/>
          <w:sz w:val="24"/>
          <w:szCs w:val="24"/>
        </w:rPr>
        <w:t xml:space="preserve">Each application will be considered on a case-by-case basis depending upon the specific circumstances of the particular application.  </w:t>
      </w:r>
      <w:r>
        <w:rPr>
          <w:rFonts w:ascii="Arial" w:hAnsi="Arial" w:cs="Arial"/>
          <w:sz w:val="24"/>
          <w:szCs w:val="24"/>
        </w:rPr>
        <w:t>School will endeavour to respond within 5 working days to the parent/s or carer/</w:t>
      </w:r>
      <w:r w:rsidR="00A96A56">
        <w:rPr>
          <w:rFonts w:ascii="Arial" w:hAnsi="Arial" w:cs="Arial"/>
          <w:sz w:val="24"/>
          <w:szCs w:val="24"/>
        </w:rPr>
        <w:t>s who submitted the application</w:t>
      </w:r>
      <w:r w:rsidR="00012A9B">
        <w:rPr>
          <w:rFonts w:ascii="Arial" w:hAnsi="Arial" w:cs="Arial"/>
          <w:sz w:val="24"/>
          <w:szCs w:val="24"/>
        </w:rPr>
        <w:t>.</w:t>
      </w:r>
      <w:r>
        <w:rPr>
          <w:rFonts w:ascii="Arial" w:hAnsi="Arial" w:cs="Arial"/>
          <w:sz w:val="24"/>
          <w:szCs w:val="24"/>
        </w:rPr>
        <w:t xml:space="preserve"> </w:t>
      </w:r>
    </w:p>
    <w:p w:rsidR="00243CCE" w:rsidRDefault="00243CCE" w:rsidP="00243CCE">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Where leave of absence is granted, the pupi</w:t>
      </w:r>
      <w:r w:rsidR="00A96A56">
        <w:rPr>
          <w:rFonts w:ascii="Arial" w:hAnsi="Arial" w:cs="Arial"/>
          <w:sz w:val="24"/>
          <w:szCs w:val="24"/>
        </w:rPr>
        <w:t>l’s absence will be authorised</w:t>
      </w:r>
      <w:r w:rsidR="00012A9B">
        <w:rPr>
          <w:rFonts w:ascii="Arial" w:hAnsi="Arial" w:cs="Arial"/>
          <w:sz w:val="24"/>
          <w:szCs w:val="24"/>
        </w:rPr>
        <w:t>.</w:t>
      </w:r>
    </w:p>
    <w:p w:rsidR="00243CCE" w:rsidRDefault="00A96A56" w:rsidP="00243CCE">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A one-off period of irregular attendance, such as an unauthorised period of leave in t</w:t>
      </w:r>
      <w:r w:rsidR="00243CCE">
        <w:rPr>
          <w:rFonts w:ascii="Arial" w:hAnsi="Arial" w:cs="Arial"/>
          <w:sz w:val="24"/>
          <w:szCs w:val="24"/>
        </w:rPr>
        <w:t>erm time</w:t>
      </w:r>
      <w:r>
        <w:rPr>
          <w:rFonts w:ascii="Arial" w:hAnsi="Arial" w:cs="Arial"/>
          <w:sz w:val="24"/>
          <w:szCs w:val="24"/>
        </w:rPr>
        <w:t>,</w:t>
      </w:r>
      <w:r w:rsidR="00243CCE">
        <w:rPr>
          <w:rFonts w:ascii="Arial" w:hAnsi="Arial" w:cs="Arial"/>
          <w:sz w:val="24"/>
          <w:szCs w:val="24"/>
        </w:rPr>
        <w:t xml:space="preserve"> </w:t>
      </w:r>
      <w:r>
        <w:rPr>
          <w:rFonts w:ascii="Arial" w:hAnsi="Arial" w:cs="Arial"/>
          <w:sz w:val="24"/>
          <w:szCs w:val="24"/>
        </w:rPr>
        <w:t xml:space="preserve">can result in a referral being made to the Education Welfare Service and this </w:t>
      </w:r>
      <w:r w:rsidR="00243CCE">
        <w:rPr>
          <w:rFonts w:ascii="Arial" w:hAnsi="Arial" w:cs="Arial"/>
          <w:sz w:val="24"/>
          <w:szCs w:val="24"/>
        </w:rPr>
        <w:t>may result in the issuing of a Penalty Notice in accordance with Wokingham Bo</w:t>
      </w:r>
      <w:r>
        <w:rPr>
          <w:rFonts w:ascii="Arial" w:hAnsi="Arial" w:cs="Arial"/>
          <w:sz w:val="24"/>
          <w:szCs w:val="24"/>
        </w:rPr>
        <w:t>rough Council’s Code of Conduct</w:t>
      </w:r>
      <w:r w:rsidR="00012A9B">
        <w:rPr>
          <w:rFonts w:ascii="Arial" w:hAnsi="Arial" w:cs="Arial"/>
          <w:sz w:val="24"/>
          <w:szCs w:val="24"/>
        </w:rPr>
        <w:t>.</w:t>
      </w:r>
    </w:p>
    <w:p w:rsidR="00243CCE" w:rsidRDefault="00243CCE" w:rsidP="00243CCE">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amount payable on issue of a Penalty Notice is £60 per parent/carer, per child if paid within 21 days of receipt of the Notice, rising to £120 if paid between 22 and 28 days (Figures correct as of 01.09.17)</w:t>
      </w:r>
      <w:r w:rsidR="00012A9B">
        <w:rPr>
          <w:rFonts w:ascii="Arial" w:hAnsi="Arial" w:cs="Arial"/>
          <w:sz w:val="24"/>
          <w:szCs w:val="24"/>
        </w:rPr>
        <w:t>.</w:t>
      </w:r>
    </w:p>
    <w:p w:rsidR="00243CCE" w:rsidRPr="00094F67" w:rsidRDefault="00243CCE" w:rsidP="00243CCE">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If a Penalty Notice remains unpaid after 28 days the matter may result in each parent/carer being liable for prosecution in the Magistrates Court for failure to ensure their child’s regular attendance at school contrary to Section</w:t>
      </w:r>
      <w:r w:rsidR="00A96A56">
        <w:rPr>
          <w:rFonts w:ascii="Arial" w:hAnsi="Arial" w:cs="Arial"/>
          <w:sz w:val="24"/>
          <w:szCs w:val="24"/>
        </w:rPr>
        <w:t xml:space="preserve"> 444 of the Education Act 1996</w:t>
      </w:r>
      <w:r w:rsidR="00012A9B">
        <w:rPr>
          <w:rFonts w:ascii="Arial" w:hAnsi="Arial" w:cs="Arial"/>
          <w:sz w:val="24"/>
          <w:szCs w:val="24"/>
        </w:rPr>
        <w:t>.</w:t>
      </w:r>
    </w:p>
    <w:p w:rsidR="00243CCE" w:rsidRDefault="00243CCE" w:rsidP="00243CCE">
      <w:pPr>
        <w:spacing w:after="0" w:line="360" w:lineRule="auto"/>
        <w:jc w:val="both"/>
        <w:rPr>
          <w:rFonts w:ascii="Arial" w:hAnsi="Arial" w:cs="Arial"/>
          <w:sz w:val="24"/>
          <w:szCs w:val="24"/>
        </w:rPr>
      </w:pPr>
    </w:p>
    <w:p w:rsidR="00012A9B" w:rsidRDefault="00012A9B" w:rsidP="00243CCE">
      <w:pPr>
        <w:spacing w:after="0" w:line="360" w:lineRule="auto"/>
        <w:jc w:val="both"/>
        <w:rPr>
          <w:rFonts w:ascii="Arial" w:hAnsi="Arial" w:cs="Arial"/>
          <w:sz w:val="24"/>
          <w:szCs w:val="24"/>
        </w:rPr>
      </w:pPr>
    </w:p>
    <w:p w:rsidR="00012A9B" w:rsidRDefault="00012A9B" w:rsidP="00243CCE">
      <w:pPr>
        <w:spacing w:after="0" w:line="360" w:lineRule="auto"/>
        <w:jc w:val="both"/>
        <w:rPr>
          <w:rFonts w:ascii="Arial" w:hAnsi="Arial" w:cs="Arial"/>
          <w:sz w:val="24"/>
          <w:szCs w:val="24"/>
        </w:rPr>
      </w:pPr>
    </w:p>
    <w:p w:rsidR="00012A9B" w:rsidRDefault="00012A9B"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b/>
          <w:sz w:val="24"/>
          <w:szCs w:val="24"/>
          <w:u w:val="single"/>
        </w:rPr>
      </w:pPr>
      <w:r>
        <w:rPr>
          <w:rFonts w:ascii="Arial" w:hAnsi="Arial" w:cs="Arial"/>
          <w:b/>
          <w:sz w:val="24"/>
          <w:szCs w:val="24"/>
          <w:u w:val="single"/>
        </w:rPr>
        <w:lastRenderedPageBreak/>
        <w:t>Addressing Attendance Concerns</w:t>
      </w:r>
    </w:p>
    <w:p w:rsidR="00243CCE" w:rsidRDefault="00A73D79" w:rsidP="00243CCE">
      <w:pPr>
        <w:spacing w:after="0" w:line="360" w:lineRule="auto"/>
        <w:rPr>
          <w:rFonts w:ascii="Arial" w:hAnsi="Arial" w:cs="Arial"/>
          <w:sz w:val="24"/>
          <w:szCs w:val="24"/>
        </w:rPr>
      </w:pPr>
      <w:r w:rsidRPr="006337E4">
        <w:rPr>
          <w:rFonts w:ascii="Arial" w:hAnsi="Arial" w:cs="Arial"/>
          <w:sz w:val="24"/>
          <w:szCs w:val="24"/>
        </w:rPr>
        <w:t>Oaklands Schools</w:t>
      </w:r>
      <w:r w:rsidR="00243CCE">
        <w:rPr>
          <w:rFonts w:ascii="Arial" w:hAnsi="Arial" w:cs="Arial"/>
          <w:sz w:val="24"/>
          <w:szCs w:val="24"/>
        </w:rPr>
        <w:t xml:space="preserve"> collects attendance and absence data daily and weekly </w:t>
      </w:r>
      <w:r w:rsidR="006337E4">
        <w:rPr>
          <w:rFonts w:ascii="Arial" w:hAnsi="Arial" w:cs="Arial"/>
          <w:sz w:val="24"/>
          <w:szCs w:val="24"/>
        </w:rPr>
        <w:t xml:space="preserve">from the Registers. </w:t>
      </w:r>
      <w:r w:rsidR="00243CCE">
        <w:rPr>
          <w:rFonts w:ascii="Arial" w:hAnsi="Arial" w:cs="Arial"/>
          <w:sz w:val="24"/>
          <w:szCs w:val="24"/>
        </w:rPr>
        <w:t xml:space="preserve">This collecting of data also enables us to identify those pupils whose attendance is giving cause for </w:t>
      </w:r>
      <w:r w:rsidR="00243CCE" w:rsidRPr="00F2192A">
        <w:rPr>
          <w:rFonts w:ascii="Arial" w:hAnsi="Arial" w:cs="Arial"/>
          <w:sz w:val="24"/>
          <w:szCs w:val="24"/>
        </w:rPr>
        <w:t>concern.  Should this apply to your child</w:t>
      </w:r>
      <w:r w:rsidR="00243CCE" w:rsidRPr="006337E4">
        <w:rPr>
          <w:rFonts w:ascii="Arial" w:hAnsi="Arial" w:cs="Arial"/>
          <w:sz w:val="24"/>
          <w:szCs w:val="24"/>
        </w:rPr>
        <w:t xml:space="preserve">, the Headteacher will write to you to make you aware of the concern.  If your child’s attendance does not show an improvement you will be invited to attend a meeting with </w:t>
      </w:r>
      <w:r w:rsidRPr="006337E4">
        <w:rPr>
          <w:rFonts w:ascii="Arial" w:hAnsi="Arial" w:cs="Arial"/>
          <w:sz w:val="24"/>
          <w:szCs w:val="24"/>
        </w:rPr>
        <w:t xml:space="preserve">Headteacher </w:t>
      </w:r>
      <w:r w:rsidR="00243CCE" w:rsidRPr="006337E4">
        <w:rPr>
          <w:rFonts w:ascii="Arial" w:hAnsi="Arial" w:cs="Arial"/>
          <w:sz w:val="24"/>
          <w:szCs w:val="24"/>
        </w:rPr>
        <w:t>to agree an Attendance Action Plan.</w:t>
      </w:r>
    </w:p>
    <w:p w:rsidR="009E06BC" w:rsidRDefault="009E06BC"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b/>
          <w:sz w:val="24"/>
          <w:szCs w:val="24"/>
          <w:u w:val="single"/>
        </w:rPr>
      </w:pPr>
    </w:p>
    <w:p w:rsidR="00243CCE" w:rsidRDefault="00243CCE" w:rsidP="00243CCE">
      <w:pPr>
        <w:spacing w:after="0" w:line="360" w:lineRule="auto"/>
        <w:rPr>
          <w:rFonts w:ascii="Arial" w:hAnsi="Arial" w:cs="Arial"/>
          <w:b/>
          <w:sz w:val="24"/>
          <w:szCs w:val="24"/>
          <w:u w:val="single"/>
        </w:rPr>
      </w:pPr>
      <w:r>
        <w:rPr>
          <w:rFonts w:ascii="Arial" w:hAnsi="Arial" w:cs="Arial"/>
          <w:b/>
          <w:sz w:val="24"/>
          <w:szCs w:val="24"/>
          <w:u w:val="single"/>
        </w:rPr>
        <w:t>T</w:t>
      </w:r>
      <w:r w:rsidRPr="00F2192A">
        <w:rPr>
          <w:rFonts w:ascii="Arial" w:hAnsi="Arial" w:cs="Arial"/>
          <w:b/>
          <w:sz w:val="24"/>
          <w:szCs w:val="24"/>
          <w:u w:val="single"/>
        </w:rPr>
        <w:t>he Education Welfare Service</w:t>
      </w:r>
    </w:p>
    <w:p w:rsidR="00243CCE" w:rsidRDefault="00243CCE" w:rsidP="00243CCE">
      <w:pPr>
        <w:spacing w:after="0" w:line="360" w:lineRule="auto"/>
        <w:rPr>
          <w:rFonts w:ascii="Arial" w:hAnsi="Arial" w:cs="Arial"/>
          <w:sz w:val="24"/>
          <w:szCs w:val="24"/>
        </w:rPr>
      </w:pPr>
      <w:r>
        <w:rPr>
          <w:rFonts w:ascii="Arial" w:hAnsi="Arial" w:cs="Arial"/>
          <w:sz w:val="24"/>
          <w:szCs w:val="24"/>
        </w:rPr>
        <w:t>If your child’s Attendance Action Plan fails to bring about the required improvement in attendance, we will consider making a formal referral to the Education Welfare Service which works to support schools, parents and pupils to promote and ensure good school attendance and punctuality.  However, the Service also has a statutory responsibility to pursue non-school attendance and persistent lateness.</w:t>
      </w:r>
    </w:p>
    <w:p w:rsidR="00243CCE" w:rsidRDefault="00243CCE" w:rsidP="00243CCE">
      <w:pPr>
        <w:spacing w:after="0" w:line="360" w:lineRule="auto"/>
        <w:rPr>
          <w:rFonts w:ascii="Arial" w:hAnsi="Arial" w:cs="Arial"/>
          <w:sz w:val="24"/>
          <w:szCs w:val="24"/>
        </w:rPr>
      </w:pPr>
      <w:r>
        <w:rPr>
          <w:rFonts w:ascii="Arial" w:hAnsi="Arial" w:cs="Arial"/>
          <w:sz w:val="24"/>
          <w:szCs w:val="24"/>
        </w:rPr>
        <w:t>When a pupil is referred to the Education Welfare Service there are various actions that can be taken to address attendance concerns.  In certain circumstances, and in accordance with Wokingham Borough Council’s Code of Conduct, Penalty Notices may be used to bring about an improvement in a pupil’s attendance.  Before a Penalty Notice is issued, parents will be warned of their lia</w:t>
      </w:r>
      <w:r w:rsidR="0062107B">
        <w:rPr>
          <w:rFonts w:ascii="Arial" w:hAnsi="Arial" w:cs="Arial"/>
          <w:sz w:val="24"/>
          <w:szCs w:val="24"/>
        </w:rPr>
        <w:t>bility to receive such a notice.</w:t>
      </w:r>
    </w:p>
    <w:p w:rsidR="00243CCE" w:rsidRDefault="00243CCE"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sz w:val="24"/>
          <w:szCs w:val="24"/>
        </w:rPr>
      </w:pPr>
      <w:r>
        <w:rPr>
          <w:rFonts w:ascii="Arial" w:hAnsi="Arial" w:cs="Arial"/>
          <w:sz w:val="24"/>
          <w:szCs w:val="24"/>
        </w:rPr>
        <w:t>The Fast Track Intervention may also be offered as an early intervention measure designed to ensure that appropriate action is taken to address school attendance concerns.  Fast Track involves engaging parents and identifying what improvements and actions need to be achieved over a fixed time frame (usually 8 or 12 weeks).</w:t>
      </w:r>
    </w:p>
    <w:p w:rsidR="00243CCE" w:rsidRDefault="00243CCE"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sz w:val="24"/>
          <w:szCs w:val="24"/>
        </w:rPr>
      </w:pPr>
      <w:r>
        <w:rPr>
          <w:rFonts w:ascii="Arial" w:hAnsi="Arial" w:cs="Arial"/>
          <w:sz w:val="24"/>
          <w:szCs w:val="24"/>
        </w:rPr>
        <w:t>Parents have a legal responsibility for ensuring their child attends school regularly.  Where a parent fails in this responsibility and no improvement is brought about within the specified time frame, legal proceedings are initiated in the Magistrates’ Court.</w:t>
      </w:r>
    </w:p>
    <w:p w:rsidR="00243CCE" w:rsidRDefault="00243CCE"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sz w:val="24"/>
          <w:szCs w:val="24"/>
        </w:rPr>
      </w:pPr>
    </w:p>
    <w:p w:rsidR="006337E4" w:rsidRDefault="006337E4" w:rsidP="00243CCE">
      <w:pPr>
        <w:spacing w:after="0" w:line="360" w:lineRule="auto"/>
        <w:rPr>
          <w:rFonts w:ascii="Arial" w:hAnsi="Arial" w:cs="Arial"/>
          <w:sz w:val="24"/>
          <w:szCs w:val="24"/>
        </w:rPr>
      </w:pPr>
    </w:p>
    <w:p w:rsidR="00243CCE" w:rsidRPr="00A75992" w:rsidRDefault="00243CCE" w:rsidP="00243CCE">
      <w:pPr>
        <w:spacing w:after="0" w:line="360" w:lineRule="auto"/>
        <w:rPr>
          <w:rFonts w:ascii="Arial" w:hAnsi="Arial" w:cs="Arial"/>
          <w:sz w:val="24"/>
          <w:szCs w:val="24"/>
        </w:rPr>
      </w:pPr>
    </w:p>
    <w:p w:rsidR="00243CCE" w:rsidRPr="00A75992" w:rsidRDefault="00243CCE" w:rsidP="00243CCE">
      <w:pPr>
        <w:spacing w:after="0" w:line="360" w:lineRule="auto"/>
        <w:jc w:val="both"/>
        <w:rPr>
          <w:rFonts w:ascii="Arial" w:hAnsi="Arial" w:cs="Arial"/>
          <w:b/>
          <w:sz w:val="24"/>
          <w:szCs w:val="24"/>
          <w:u w:val="single"/>
        </w:rPr>
      </w:pPr>
      <w:r w:rsidRPr="00A75992">
        <w:rPr>
          <w:rFonts w:ascii="Arial" w:hAnsi="Arial" w:cs="Arial"/>
          <w:b/>
          <w:sz w:val="24"/>
          <w:szCs w:val="24"/>
          <w:u w:val="single"/>
        </w:rPr>
        <w:lastRenderedPageBreak/>
        <w:t>Changing Schools</w:t>
      </w:r>
    </w:p>
    <w:p w:rsidR="00243CCE" w:rsidRPr="00697E9F" w:rsidRDefault="00243CCE" w:rsidP="00243CCE">
      <w:pPr>
        <w:spacing w:after="0" w:line="360" w:lineRule="auto"/>
        <w:jc w:val="both"/>
        <w:rPr>
          <w:rFonts w:ascii="Arial" w:hAnsi="Arial" w:cs="Arial"/>
          <w:sz w:val="24"/>
          <w:szCs w:val="24"/>
        </w:rPr>
      </w:pPr>
      <w:r w:rsidRPr="00697E9F">
        <w:rPr>
          <w:rFonts w:ascii="Arial" w:hAnsi="Arial" w:cs="Arial"/>
          <w:sz w:val="24"/>
          <w:szCs w:val="24"/>
        </w:rPr>
        <w:t xml:space="preserve">It is important that if </w:t>
      </w:r>
      <w:r w:rsidR="00F35960">
        <w:rPr>
          <w:rFonts w:ascii="Arial" w:hAnsi="Arial" w:cs="Arial"/>
          <w:sz w:val="24"/>
          <w:szCs w:val="24"/>
        </w:rPr>
        <w:t>parents/</w:t>
      </w:r>
      <w:r w:rsidR="00E52835">
        <w:rPr>
          <w:rFonts w:ascii="Arial" w:hAnsi="Arial" w:cs="Arial"/>
          <w:sz w:val="24"/>
          <w:szCs w:val="24"/>
        </w:rPr>
        <w:t>carers decide</w:t>
      </w:r>
      <w:r w:rsidRPr="00697E9F">
        <w:rPr>
          <w:rFonts w:ascii="Arial" w:hAnsi="Arial" w:cs="Arial"/>
          <w:sz w:val="24"/>
          <w:szCs w:val="24"/>
        </w:rPr>
        <w:t xml:space="preserve"> to send their child to a different school that they </w:t>
      </w:r>
      <w:r w:rsidRPr="006337E4">
        <w:rPr>
          <w:rFonts w:ascii="Arial" w:hAnsi="Arial" w:cs="Arial"/>
          <w:sz w:val="24"/>
          <w:szCs w:val="24"/>
        </w:rPr>
        <w:t xml:space="preserve">inform </w:t>
      </w:r>
      <w:r w:rsidR="001C0F76" w:rsidRPr="006337E4">
        <w:rPr>
          <w:rFonts w:ascii="Arial" w:hAnsi="Arial" w:cs="Arial"/>
          <w:sz w:val="24"/>
          <w:szCs w:val="24"/>
        </w:rPr>
        <w:t>Oaklands Schools</w:t>
      </w:r>
      <w:r w:rsidR="00C95F1C">
        <w:rPr>
          <w:rFonts w:ascii="Arial" w:hAnsi="Arial" w:cs="Arial"/>
          <w:sz w:val="24"/>
          <w:szCs w:val="24"/>
        </w:rPr>
        <w:t xml:space="preserve"> </w:t>
      </w:r>
      <w:r w:rsidRPr="00697E9F">
        <w:rPr>
          <w:rFonts w:ascii="Arial" w:hAnsi="Arial" w:cs="Arial"/>
          <w:sz w:val="24"/>
          <w:szCs w:val="24"/>
        </w:rPr>
        <w:t xml:space="preserve">in writing as soon as possible.  A pupil will not be removed from </w:t>
      </w:r>
      <w:r w:rsidR="00C95F1C">
        <w:rPr>
          <w:rFonts w:ascii="Arial" w:hAnsi="Arial" w:cs="Arial"/>
          <w:sz w:val="24"/>
          <w:szCs w:val="24"/>
        </w:rPr>
        <w:t>our</w:t>
      </w:r>
      <w:r w:rsidRPr="00697E9F">
        <w:rPr>
          <w:rFonts w:ascii="Arial" w:hAnsi="Arial" w:cs="Arial"/>
          <w:sz w:val="24"/>
          <w:szCs w:val="24"/>
        </w:rPr>
        <w:t xml:space="preserve"> school roll until the following information has been received and investigated:</w:t>
      </w:r>
    </w:p>
    <w:p w:rsidR="00243CCE" w:rsidRPr="00697E9F" w:rsidRDefault="00243CCE" w:rsidP="00243CCE">
      <w:pPr>
        <w:spacing w:after="0" w:line="360" w:lineRule="auto"/>
        <w:jc w:val="both"/>
        <w:rPr>
          <w:rFonts w:ascii="Arial" w:hAnsi="Arial" w:cs="Arial"/>
          <w:sz w:val="24"/>
          <w:szCs w:val="24"/>
        </w:rPr>
      </w:pPr>
    </w:p>
    <w:p w:rsidR="00243CCE" w:rsidRPr="00697E9F" w:rsidRDefault="00243CCE" w:rsidP="00243CCE">
      <w:pPr>
        <w:pStyle w:val="ListParagraph"/>
        <w:numPr>
          <w:ilvl w:val="0"/>
          <w:numId w:val="10"/>
        </w:numPr>
        <w:spacing w:after="0" w:line="360" w:lineRule="auto"/>
        <w:jc w:val="both"/>
        <w:rPr>
          <w:rFonts w:ascii="Arial" w:hAnsi="Arial" w:cs="Arial"/>
          <w:sz w:val="24"/>
          <w:szCs w:val="24"/>
        </w:rPr>
      </w:pPr>
      <w:r w:rsidRPr="00697E9F">
        <w:rPr>
          <w:rFonts w:ascii="Arial" w:hAnsi="Arial" w:cs="Arial"/>
          <w:sz w:val="24"/>
          <w:szCs w:val="24"/>
        </w:rPr>
        <w:t>The date the pupil will be leaving the school and starting the next</w:t>
      </w:r>
      <w:r w:rsidR="00012A9B">
        <w:rPr>
          <w:rFonts w:ascii="Arial" w:hAnsi="Arial" w:cs="Arial"/>
          <w:sz w:val="24"/>
          <w:szCs w:val="24"/>
        </w:rPr>
        <w:t>;</w:t>
      </w:r>
    </w:p>
    <w:p w:rsidR="00243CCE" w:rsidRPr="00697E9F" w:rsidRDefault="00243CCE" w:rsidP="00243CCE">
      <w:pPr>
        <w:pStyle w:val="ListParagraph"/>
        <w:numPr>
          <w:ilvl w:val="0"/>
          <w:numId w:val="10"/>
        </w:numPr>
        <w:spacing w:after="0" w:line="360" w:lineRule="auto"/>
        <w:jc w:val="both"/>
        <w:rPr>
          <w:rFonts w:ascii="Arial" w:hAnsi="Arial" w:cs="Arial"/>
          <w:sz w:val="24"/>
          <w:szCs w:val="24"/>
        </w:rPr>
      </w:pPr>
      <w:r w:rsidRPr="00697E9F">
        <w:rPr>
          <w:rFonts w:ascii="Arial" w:hAnsi="Arial" w:cs="Arial"/>
          <w:sz w:val="24"/>
          <w:szCs w:val="24"/>
        </w:rPr>
        <w:t>The address of the new school</w:t>
      </w:r>
      <w:r w:rsidR="00012A9B">
        <w:rPr>
          <w:rFonts w:ascii="Arial" w:hAnsi="Arial" w:cs="Arial"/>
          <w:sz w:val="24"/>
          <w:szCs w:val="24"/>
        </w:rPr>
        <w:t>; and</w:t>
      </w:r>
    </w:p>
    <w:p w:rsidR="00243CCE" w:rsidRPr="00697E9F" w:rsidRDefault="00243CCE" w:rsidP="00243CCE">
      <w:pPr>
        <w:pStyle w:val="ListParagraph"/>
        <w:numPr>
          <w:ilvl w:val="0"/>
          <w:numId w:val="10"/>
        </w:numPr>
        <w:spacing w:after="0" w:line="360" w:lineRule="auto"/>
        <w:jc w:val="both"/>
        <w:rPr>
          <w:rFonts w:ascii="Arial" w:hAnsi="Arial" w:cs="Arial"/>
          <w:sz w:val="24"/>
          <w:szCs w:val="24"/>
        </w:rPr>
      </w:pPr>
      <w:r w:rsidRPr="00697E9F">
        <w:rPr>
          <w:rFonts w:ascii="Arial" w:hAnsi="Arial" w:cs="Arial"/>
          <w:sz w:val="24"/>
          <w:szCs w:val="24"/>
        </w:rPr>
        <w:t>A new home address if appropriate is supplied</w:t>
      </w:r>
      <w:r w:rsidR="00012A9B">
        <w:rPr>
          <w:rFonts w:ascii="Arial" w:hAnsi="Arial" w:cs="Arial"/>
          <w:sz w:val="24"/>
          <w:szCs w:val="24"/>
        </w:rPr>
        <w:t>.</w:t>
      </w:r>
    </w:p>
    <w:p w:rsidR="00E52835" w:rsidRDefault="00E52835" w:rsidP="00243CCE">
      <w:pPr>
        <w:spacing w:after="0" w:line="360" w:lineRule="auto"/>
        <w:jc w:val="both"/>
        <w:rPr>
          <w:rFonts w:ascii="Arial" w:hAnsi="Arial" w:cs="Arial"/>
          <w:sz w:val="24"/>
          <w:szCs w:val="24"/>
        </w:rPr>
      </w:pPr>
    </w:p>
    <w:p w:rsidR="00243CCE" w:rsidRDefault="00243CCE" w:rsidP="00243CCE">
      <w:pPr>
        <w:spacing w:after="0" w:line="360" w:lineRule="auto"/>
        <w:jc w:val="both"/>
        <w:rPr>
          <w:rFonts w:ascii="Arial" w:hAnsi="Arial" w:cs="Arial"/>
          <w:sz w:val="24"/>
          <w:szCs w:val="24"/>
        </w:rPr>
      </w:pPr>
      <w:r w:rsidRPr="00697E9F">
        <w:rPr>
          <w:rFonts w:ascii="Arial" w:hAnsi="Arial" w:cs="Arial"/>
          <w:sz w:val="24"/>
          <w:szCs w:val="24"/>
        </w:rPr>
        <w:t xml:space="preserve">The pupil’s school records will then be sent to the new school.  In the event that the school has not been informed of the above information, the family will be referred to </w:t>
      </w:r>
      <w:r>
        <w:rPr>
          <w:rFonts w:ascii="Arial" w:hAnsi="Arial" w:cs="Arial"/>
          <w:sz w:val="24"/>
          <w:szCs w:val="24"/>
        </w:rPr>
        <w:t xml:space="preserve">the </w:t>
      </w:r>
      <w:r w:rsidRPr="00697E9F">
        <w:rPr>
          <w:rFonts w:ascii="Arial" w:hAnsi="Arial" w:cs="Arial"/>
          <w:sz w:val="24"/>
          <w:szCs w:val="24"/>
        </w:rPr>
        <w:t xml:space="preserve">Education Welfare </w:t>
      </w:r>
      <w:r>
        <w:rPr>
          <w:rFonts w:ascii="Arial" w:hAnsi="Arial" w:cs="Arial"/>
          <w:sz w:val="24"/>
          <w:szCs w:val="24"/>
        </w:rPr>
        <w:t xml:space="preserve">Service </w:t>
      </w:r>
      <w:r w:rsidRPr="00697E9F">
        <w:rPr>
          <w:rFonts w:ascii="Arial" w:hAnsi="Arial" w:cs="Arial"/>
          <w:sz w:val="24"/>
          <w:szCs w:val="24"/>
        </w:rPr>
        <w:t>and after four weeks the pupil will be reg</w:t>
      </w:r>
      <w:r>
        <w:rPr>
          <w:rFonts w:ascii="Arial" w:hAnsi="Arial" w:cs="Arial"/>
          <w:sz w:val="24"/>
          <w:szCs w:val="24"/>
        </w:rPr>
        <w:t>istered on the S2S website as a P</w:t>
      </w:r>
      <w:r w:rsidRPr="00697E9F">
        <w:rPr>
          <w:rFonts w:ascii="Arial" w:hAnsi="Arial" w:cs="Arial"/>
          <w:sz w:val="24"/>
          <w:szCs w:val="24"/>
        </w:rPr>
        <w:t xml:space="preserve">upil </w:t>
      </w:r>
      <w:r>
        <w:rPr>
          <w:rFonts w:ascii="Arial" w:hAnsi="Arial" w:cs="Arial"/>
          <w:sz w:val="24"/>
          <w:szCs w:val="24"/>
        </w:rPr>
        <w:t>M</w:t>
      </w:r>
      <w:r w:rsidRPr="00697E9F">
        <w:rPr>
          <w:rFonts w:ascii="Arial" w:hAnsi="Arial" w:cs="Arial"/>
          <w:sz w:val="24"/>
          <w:szCs w:val="24"/>
        </w:rPr>
        <w:t xml:space="preserve">issing </w:t>
      </w:r>
      <w:r>
        <w:rPr>
          <w:rFonts w:ascii="Arial" w:hAnsi="Arial" w:cs="Arial"/>
          <w:sz w:val="24"/>
          <w:szCs w:val="24"/>
        </w:rPr>
        <w:t>E</w:t>
      </w:r>
      <w:r w:rsidRPr="00697E9F">
        <w:rPr>
          <w:rFonts w:ascii="Arial" w:hAnsi="Arial" w:cs="Arial"/>
          <w:sz w:val="24"/>
          <w:szCs w:val="24"/>
        </w:rPr>
        <w:t>ducation.</w:t>
      </w:r>
    </w:p>
    <w:p w:rsidR="00012A9B" w:rsidRDefault="00012A9B" w:rsidP="00243CCE">
      <w:pPr>
        <w:spacing w:after="0" w:line="360" w:lineRule="auto"/>
        <w:jc w:val="both"/>
        <w:rPr>
          <w:rFonts w:ascii="Arial" w:hAnsi="Arial" w:cs="Arial"/>
          <w:sz w:val="24"/>
          <w:szCs w:val="24"/>
        </w:rPr>
      </w:pPr>
    </w:p>
    <w:p w:rsidR="00012A9B" w:rsidRDefault="00012A9B" w:rsidP="00243CCE">
      <w:pPr>
        <w:spacing w:after="0" w:line="360" w:lineRule="auto"/>
        <w:jc w:val="both"/>
        <w:rPr>
          <w:rFonts w:ascii="Arial" w:hAnsi="Arial" w:cs="Arial"/>
          <w:sz w:val="24"/>
          <w:szCs w:val="24"/>
        </w:rPr>
      </w:pPr>
    </w:p>
    <w:p w:rsidR="00243CCE" w:rsidRPr="00A75992" w:rsidRDefault="00243CCE" w:rsidP="00243CCE">
      <w:pPr>
        <w:spacing w:after="0" w:line="360" w:lineRule="auto"/>
        <w:jc w:val="both"/>
        <w:rPr>
          <w:rFonts w:ascii="Arial" w:hAnsi="Arial" w:cs="Arial"/>
          <w:b/>
          <w:sz w:val="24"/>
          <w:szCs w:val="24"/>
          <w:u w:val="single"/>
        </w:rPr>
      </w:pPr>
      <w:r w:rsidRPr="00A75992">
        <w:rPr>
          <w:rFonts w:ascii="Arial" w:hAnsi="Arial" w:cs="Arial"/>
          <w:b/>
          <w:sz w:val="24"/>
          <w:szCs w:val="24"/>
          <w:u w:val="single"/>
        </w:rPr>
        <w:t>Elective Home Education</w:t>
      </w:r>
    </w:p>
    <w:p w:rsidR="00243CCE" w:rsidRDefault="00243CCE" w:rsidP="00243CCE">
      <w:pPr>
        <w:spacing w:after="0" w:line="360" w:lineRule="auto"/>
        <w:jc w:val="both"/>
        <w:rPr>
          <w:rFonts w:ascii="Arial" w:hAnsi="Arial" w:cs="Arial"/>
          <w:sz w:val="24"/>
          <w:szCs w:val="24"/>
        </w:rPr>
      </w:pPr>
      <w:r w:rsidRPr="005155B8">
        <w:rPr>
          <w:rFonts w:ascii="Arial" w:hAnsi="Arial" w:cs="Arial"/>
          <w:sz w:val="24"/>
          <w:szCs w:val="24"/>
        </w:rPr>
        <w:t xml:space="preserve">Parents/carers have a duty to ensure that their </w:t>
      </w:r>
      <w:r>
        <w:rPr>
          <w:rFonts w:ascii="Arial" w:hAnsi="Arial" w:cs="Arial"/>
          <w:sz w:val="24"/>
          <w:szCs w:val="24"/>
        </w:rPr>
        <w:t>child</w:t>
      </w:r>
      <w:r w:rsidRPr="005155B8">
        <w:rPr>
          <w:rFonts w:ascii="Arial" w:hAnsi="Arial" w:cs="Arial"/>
          <w:sz w:val="24"/>
          <w:szCs w:val="24"/>
        </w:rPr>
        <w:t xml:space="preserve"> receive</w:t>
      </w:r>
      <w:r>
        <w:rPr>
          <w:rFonts w:ascii="Arial" w:hAnsi="Arial" w:cs="Arial"/>
          <w:sz w:val="24"/>
          <w:szCs w:val="24"/>
        </w:rPr>
        <w:t>s</w:t>
      </w:r>
      <w:r w:rsidR="0062107B">
        <w:rPr>
          <w:rFonts w:ascii="Arial" w:hAnsi="Arial" w:cs="Arial"/>
          <w:sz w:val="24"/>
          <w:szCs w:val="24"/>
        </w:rPr>
        <w:t xml:space="preserve"> a suitable full-</w:t>
      </w:r>
      <w:r w:rsidRPr="005155B8">
        <w:rPr>
          <w:rFonts w:ascii="Arial" w:hAnsi="Arial" w:cs="Arial"/>
          <w:sz w:val="24"/>
          <w:szCs w:val="24"/>
        </w:rPr>
        <w:t>time education either by regular attendance at school or otherwise.</w:t>
      </w:r>
      <w:r>
        <w:rPr>
          <w:rFonts w:ascii="Arial" w:hAnsi="Arial" w:cs="Arial"/>
          <w:sz w:val="24"/>
          <w:szCs w:val="24"/>
        </w:rPr>
        <w:t xml:space="preserve">  The law allows parents/carers to choose to educate children at home instead of sending them to school.  This is known as Elective Home Education.</w:t>
      </w:r>
    </w:p>
    <w:p w:rsidR="00243CCE" w:rsidRDefault="00243CCE" w:rsidP="00243CCE">
      <w:pPr>
        <w:spacing w:after="0" w:line="360" w:lineRule="auto"/>
        <w:jc w:val="both"/>
        <w:rPr>
          <w:rFonts w:ascii="Arial" w:hAnsi="Arial" w:cs="Arial"/>
          <w:sz w:val="24"/>
          <w:szCs w:val="24"/>
        </w:rPr>
      </w:pPr>
    </w:p>
    <w:p w:rsidR="00012A9B" w:rsidRDefault="00012A9B" w:rsidP="00243CCE">
      <w:pPr>
        <w:spacing w:after="0" w:line="360" w:lineRule="auto"/>
        <w:jc w:val="both"/>
        <w:rPr>
          <w:rFonts w:ascii="Arial" w:hAnsi="Arial" w:cs="Arial"/>
          <w:sz w:val="24"/>
          <w:szCs w:val="24"/>
        </w:rPr>
      </w:pPr>
    </w:p>
    <w:p w:rsidR="00243CCE" w:rsidRPr="005155B8" w:rsidRDefault="00243CCE" w:rsidP="00243CCE">
      <w:pPr>
        <w:spacing w:after="0" w:line="360" w:lineRule="auto"/>
        <w:jc w:val="both"/>
        <w:rPr>
          <w:rFonts w:ascii="Arial" w:hAnsi="Arial" w:cs="Arial"/>
          <w:sz w:val="24"/>
          <w:szCs w:val="24"/>
        </w:rPr>
      </w:pPr>
      <w:r>
        <w:rPr>
          <w:rFonts w:ascii="Arial" w:hAnsi="Arial" w:cs="Arial"/>
          <w:sz w:val="24"/>
          <w:szCs w:val="24"/>
        </w:rPr>
        <w:t>Should parents/carers wish to follow this route</w:t>
      </w:r>
      <w:r w:rsidR="0062107B">
        <w:rPr>
          <w:rFonts w:ascii="Arial" w:hAnsi="Arial" w:cs="Arial"/>
          <w:sz w:val="24"/>
          <w:szCs w:val="24"/>
        </w:rPr>
        <w:t>,</w:t>
      </w:r>
      <w:r>
        <w:rPr>
          <w:rFonts w:ascii="Arial" w:hAnsi="Arial" w:cs="Arial"/>
          <w:sz w:val="24"/>
          <w:szCs w:val="24"/>
        </w:rPr>
        <w:t xml:space="preserve"> </w:t>
      </w:r>
      <w:r w:rsidR="0062107B">
        <w:rPr>
          <w:rFonts w:ascii="Arial" w:hAnsi="Arial" w:cs="Arial"/>
          <w:sz w:val="24"/>
          <w:szCs w:val="24"/>
        </w:rPr>
        <w:t xml:space="preserve">they need to </w:t>
      </w:r>
      <w:r>
        <w:rPr>
          <w:rFonts w:ascii="Arial" w:hAnsi="Arial" w:cs="Arial"/>
          <w:sz w:val="24"/>
          <w:szCs w:val="24"/>
        </w:rPr>
        <w:t xml:space="preserve">put </w:t>
      </w:r>
      <w:r w:rsidR="0062107B">
        <w:rPr>
          <w:rFonts w:ascii="Arial" w:hAnsi="Arial" w:cs="Arial"/>
          <w:sz w:val="24"/>
          <w:szCs w:val="24"/>
        </w:rPr>
        <w:t xml:space="preserve">this </w:t>
      </w:r>
      <w:r>
        <w:rPr>
          <w:rFonts w:ascii="Arial" w:hAnsi="Arial" w:cs="Arial"/>
          <w:sz w:val="24"/>
          <w:szCs w:val="24"/>
        </w:rPr>
        <w:t>in writing to the Headteacher with a request that their child is removed from the school roll.</w:t>
      </w:r>
      <w:r w:rsidR="00012A9B">
        <w:rPr>
          <w:rFonts w:ascii="Arial" w:hAnsi="Arial" w:cs="Arial"/>
          <w:sz w:val="24"/>
          <w:szCs w:val="24"/>
        </w:rPr>
        <w:t xml:space="preserve">  </w:t>
      </w:r>
      <w:r>
        <w:rPr>
          <w:rFonts w:ascii="Arial" w:hAnsi="Arial" w:cs="Arial"/>
          <w:sz w:val="24"/>
          <w:szCs w:val="24"/>
        </w:rPr>
        <w:t>School will then inform the Education Welfare Service and arrangements will be made to monitor the education put in place at home.</w:t>
      </w:r>
    </w:p>
    <w:p w:rsidR="00012A9B" w:rsidRDefault="00012A9B" w:rsidP="00243CCE">
      <w:pPr>
        <w:spacing w:after="0" w:line="360" w:lineRule="auto"/>
        <w:rPr>
          <w:rFonts w:ascii="Arial" w:hAnsi="Arial" w:cs="Arial"/>
          <w:sz w:val="24"/>
          <w:szCs w:val="24"/>
        </w:rPr>
      </w:pPr>
    </w:p>
    <w:p w:rsidR="00243CCE" w:rsidRDefault="00243CCE" w:rsidP="00243CCE">
      <w:pPr>
        <w:spacing w:after="0" w:line="360" w:lineRule="auto"/>
        <w:rPr>
          <w:rFonts w:ascii="Arial" w:hAnsi="Arial" w:cs="Arial"/>
          <w:b/>
          <w:sz w:val="24"/>
          <w:szCs w:val="24"/>
          <w:u w:val="single"/>
        </w:rPr>
      </w:pPr>
      <w:r w:rsidRPr="00587E52">
        <w:rPr>
          <w:rFonts w:ascii="Arial" w:hAnsi="Arial" w:cs="Arial"/>
          <w:b/>
          <w:sz w:val="24"/>
          <w:szCs w:val="24"/>
          <w:u w:val="single"/>
        </w:rPr>
        <w:t>Governors</w:t>
      </w:r>
    </w:p>
    <w:p w:rsidR="00243CCE" w:rsidRPr="00500A3C" w:rsidRDefault="00243CCE" w:rsidP="00243CCE">
      <w:pPr>
        <w:spacing w:after="0" w:line="360" w:lineRule="auto"/>
        <w:rPr>
          <w:rFonts w:ascii="Arial" w:hAnsi="Arial" w:cs="Arial"/>
          <w:strike/>
          <w:sz w:val="24"/>
          <w:szCs w:val="24"/>
        </w:rPr>
      </w:pPr>
      <w:r w:rsidRPr="00500A3C">
        <w:rPr>
          <w:rFonts w:ascii="Arial" w:hAnsi="Arial" w:cs="Arial"/>
          <w:sz w:val="24"/>
          <w:szCs w:val="24"/>
        </w:rPr>
        <w:t>It is the Governors</w:t>
      </w:r>
      <w:r w:rsidR="0062107B" w:rsidRPr="00500A3C">
        <w:rPr>
          <w:rFonts w:ascii="Arial" w:hAnsi="Arial" w:cs="Arial"/>
          <w:sz w:val="24"/>
          <w:szCs w:val="24"/>
        </w:rPr>
        <w:t>’</w:t>
      </w:r>
      <w:r w:rsidRPr="00500A3C">
        <w:rPr>
          <w:rFonts w:ascii="Arial" w:hAnsi="Arial" w:cs="Arial"/>
          <w:sz w:val="24"/>
          <w:szCs w:val="24"/>
        </w:rPr>
        <w:t xml:space="preserve"> legal responsibility to monitor and evaluate attendance and</w:t>
      </w:r>
      <w:r w:rsidR="005E42EC" w:rsidRPr="00500A3C">
        <w:rPr>
          <w:rFonts w:ascii="Arial" w:hAnsi="Arial" w:cs="Arial"/>
          <w:sz w:val="24"/>
          <w:szCs w:val="24"/>
        </w:rPr>
        <w:t xml:space="preserve"> the Headteachers of Oaklands Schools will regularly monitor attendance and keep Governors informed of any concerns</w:t>
      </w:r>
      <w:r w:rsidR="00500A3C">
        <w:rPr>
          <w:rFonts w:ascii="Arial" w:hAnsi="Arial" w:cs="Arial"/>
          <w:sz w:val="24"/>
          <w:szCs w:val="24"/>
        </w:rPr>
        <w:t>.</w:t>
      </w:r>
    </w:p>
    <w:p w:rsidR="0033648A" w:rsidRDefault="000135EC"/>
    <w:sectPr w:rsidR="003364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EC" w:rsidRDefault="000135EC" w:rsidP="009111D1">
      <w:pPr>
        <w:spacing w:after="0" w:line="240" w:lineRule="auto"/>
      </w:pPr>
      <w:r>
        <w:separator/>
      </w:r>
    </w:p>
  </w:endnote>
  <w:endnote w:type="continuationSeparator" w:id="0">
    <w:p w:rsidR="000135EC" w:rsidRDefault="000135EC" w:rsidP="0091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9D" w:rsidRDefault="0000389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4151C">
      <w:rPr>
        <w:caps/>
        <w:noProof/>
        <w:color w:val="4F81BD" w:themeColor="accent1"/>
      </w:rPr>
      <w:t>1</w:t>
    </w:r>
    <w:r>
      <w:rPr>
        <w:caps/>
        <w:noProof/>
        <w:color w:val="4F81BD" w:themeColor="accent1"/>
      </w:rPr>
      <w:fldChar w:fldCharType="end"/>
    </w:r>
  </w:p>
  <w:p w:rsidR="009111D1" w:rsidRDefault="00911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EC" w:rsidRDefault="000135EC" w:rsidP="009111D1">
      <w:pPr>
        <w:spacing w:after="0" w:line="240" w:lineRule="auto"/>
      </w:pPr>
      <w:r>
        <w:separator/>
      </w:r>
    </w:p>
  </w:footnote>
  <w:footnote w:type="continuationSeparator" w:id="0">
    <w:p w:rsidR="000135EC" w:rsidRDefault="000135EC" w:rsidP="00911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3B07"/>
    <w:multiLevelType w:val="hybridMultilevel"/>
    <w:tmpl w:val="7C286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A4C96"/>
    <w:multiLevelType w:val="hybridMultilevel"/>
    <w:tmpl w:val="B00E7D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C55D3"/>
    <w:multiLevelType w:val="hybridMultilevel"/>
    <w:tmpl w:val="6E64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D309D"/>
    <w:multiLevelType w:val="hybridMultilevel"/>
    <w:tmpl w:val="75106E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334B4"/>
    <w:multiLevelType w:val="hybridMultilevel"/>
    <w:tmpl w:val="11C89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3A3309"/>
    <w:multiLevelType w:val="hybridMultilevel"/>
    <w:tmpl w:val="BACE1F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936016"/>
    <w:multiLevelType w:val="hybridMultilevel"/>
    <w:tmpl w:val="1450A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355D08"/>
    <w:multiLevelType w:val="hybridMultilevel"/>
    <w:tmpl w:val="8DF2F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451FCA"/>
    <w:multiLevelType w:val="hybridMultilevel"/>
    <w:tmpl w:val="80C22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552F7F"/>
    <w:multiLevelType w:val="hybridMultilevel"/>
    <w:tmpl w:val="B4C69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8"/>
  </w:num>
  <w:num w:numId="7">
    <w:abstractNumId w:val="7"/>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CE"/>
    <w:rsid w:val="0000389D"/>
    <w:rsid w:val="00012A9B"/>
    <w:rsid w:val="000135EC"/>
    <w:rsid w:val="00047143"/>
    <w:rsid w:val="00054705"/>
    <w:rsid w:val="000D1CD7"/>
    <w:rsid w:val="001C0F76"/>
    <w:rsid w:val="00243CCE"/>
    <w:rsid w:val="00281278"/>
    <w:rsid w:val="003325EC"/>
    <w:rsid w:val="00451134"/>
    <w:rsid w:val="00500A3C"/>
    <w:rsid w:val="005A56CA"/>
    <w:rsid w:val="005A7D53"/>
    <w:rsid w:val="005E42EC"/>
    <w:rsid w:val="005E7587"/>
    <w:rsid w:val="0062107B"/>
    <w:rsid w:val="00624358"/>
    <w:rsid w:val="006337E4"/>
    <w:rsid w:val="006B2333"/>
    <w:rsid w:val="007110A3"/>
    <w:rsid w:val="00741525"/>
    <w:rsid w:val="00811FC0"/>
    <w:rsid w:val="0084029D"/>
    <w:rsid w:val="00844AEF"/>
    <w:rsid w:val="009111D1"/>
    <w:rsid w:val="009873D5"/>
    <w:rsid w:val="009E06BC"/>
    <w:rsid w:val="009E7D97"/>
    <w:rsid w:val="00A73D79"/>
    <w:rsid w:val="00A96A56"/>
    <w:rsid w:val="00B703C6"/>
    <w:rsid w:val="00C57A56"/>
    <w:rsid w:val="00C95F1C"/>
    <w:rsid w:val="00CF5038"/>
    <w:rsid w:val="00D4151C"/>
    <w:rsid w:val="00D9110F"/>
    <w:rsid w:val="00E52835"/>
    <w:rsid w:val="00F35960"/>
    <w:rsid w:val="00FE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CE"/>
    <w:pPr>
      <w:ind w:left="720"/>
      <w:contextualSpacing/>
    </w:pPr>
  </w:style>
  <w:style w:type="paragraph" w:styleId="BodyText">
    <w:name w:val="Body Text"/>
    <w:basedOn w:val="Normal"/>
    <w:link w:val="BodyTextChar"/>
    <w:semiHidden/>
    <w:unhideWhenUsed/>
    <w:rsid w:val="00451134"/>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451134"/>
    <w:rPr>
      <w:rFonts w:ascii="Times New Roman" w:eastAsia="Times New Roman" w:hAnsi="Times New Roman" w:cs="Times New Roman"/>
      <w:sz w:val="24"/>
      <w:szCs w:val="20"/>
      <w:lang w:eastAsia="en-GB"/>
    </w:rPr>
  </w:style>
  <w:style w:type="paragraph" w:customStyle="1" w:styleId="Default">
    <w:name w:val="Default"/>
    <w:rsid w:val="004511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11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1D1"/>
  </w:style>
  <w:style w:type="paragraph" w:styleId="Footer">
    <w:name w:val="footer"/>
    <w:basedOn w:val="Normal"/>
    <w:link w:val="FooterChar"/>
    <w:uiPriority w:val="99"/>
    <w:unhideWhenUsed/>
    <w:rsid w:val="00911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CE"/>
    <w:pPr>
      <w:ind w:left="720"/>
      <w:contextualSpacing/>
    </w:pPr>
  </w:style>
  <w:style w:type="paragraph" w:styleId="BodyText">
    <w:name w:val="Body Text"/>
    <w:basedOn w:val="Normal"/>
    <w:link w:val="BodyTextChar"/>
    <w:semiHidden/>
    <w:unhideWhenUsed/>
    <w:rsid w:val="00451134"/>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451134"/>
    <w:rPr>
      <w:rFonts w:ascii="Times New Roman" w:eastAsia="Times New Roman" w:hAnsi="Times New Roman" w:cs="Times New Roman"/>
      <w:sz w:val="24"/>
      <w:szCs w:val="20"/>
      <w:lang w:eastAsia="en-GB"/>
    </w:rPr>
  </w:style>
  <w:style w:type="paragraph" w:customStyle="1" w:styleId="Default">
    <w:name w:val="Default"/>
    <w:rsid w:val="004511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11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1D1"/>
  </w:style>
  <w:style w:type="paragraph" w:styleId="Footer">
    <w:name w:val="footer"/>
    <w:basedOn w:val="Normal"/>
    <w:link w:val="FooterChar"/>
    <w:uiPriority w:val="99"/>
    <w:unhideWhenUsed/>
    <w:rsid w:val="00911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Barker</dc:creator>
  <cp:lastModifiedBy>Hannah O'Neill</cp:lastModifiedBy>
  <cp:revision>6</cp:revision>
  <dcterms:created xsi:type="dcterms:W3CDTF">2019-05-22T11:25:00Z</dcterms:created>
  <dcterms:modified xsi:type="dcterms:W3CDTF">2019-05-22T12:10:00Z</dcterms:modified>
</cp:coreProperties>
</file>